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161" w:rsidRPr="00397161" w:rsidRDefault="00397161" w:rsidP="00A53F06">
      <w:pPr>
        <w:spacing w:after="0" w:line="276" w:lineRule="auto"/>
        <w:jc w:val="right"/>
        <w:rPr>
          <w:rFonts w:ascii="Calibri" w:eastAsia="Calibri" w:hAnsi="Calibri" w:cs="Times New Roman"/>
          <w:b/>
          <w:sz w:val="20"/>
          <w:szCs w:val="20"/>
        </w:rPr>
      </w:pPr>
    </w:p>
    <w:p w:rsidR="00397161" w:rsidRPr="00397161" w:rsidRDefault="00397161" w:rsidP="00A53F06">
      <w:pPr>
        <w:suppressAutoHyphens/>
        <w:spacing w:after="0" w:line="276" w:lineRule="auto"/>
        <w:ind w:right="15"/>
        <w:jc w:val="both"/>
        <w:outlineLvl w:val="7"/>
        <w:rPr>
          <w:rFonts w:ascii="Calibri" w:eastAsia="Times New Roman" w:hAnsi="Calibri" w:cs="Times New Roman"/>
          <w:b/>
          <w:caps/>
          <w:sz w:val="20"/>
          <w:szCs w:val="20"/>
          <w:lang w:eastAsia="ar-SA"/>
        </w:rPr>
      </w:pPr>
    </w:p>
    <w:p w:rsidR="00397161" w:rsidRPr="00397161" w:rsidRDefault="00EB2F52" w:rsidP="00A53F06">
      <w:pPr>
        <w:spacing w:after="0" w:line="276" w:lineRule="auto"/>
        <w:jc w:val="center"/>
        <w:rPr>
          <w:rFonts w:ascii="Calibri" w:eastAsia="Calibri" w:hAnsi="Calibri" w:cs="Times New Roman"/>
          <w:b/>
          <w:sz w:val="32"/>
          <w:szCs w:val="32"/>
        </w:rPr>
      </w:pPr>
      <w:r w:rsidRPr="00EB2F52">
        <w:rPr>
          <w:rFonts w:ascii="Calibri" w:eastAsia="Calibri" w:hAnsi="Calibri" w:cs="Times New Roman"/>
          <w:b/>
          <w:sz w:val="32"/>
          <w:szCs w:val="32"/>
          <w:highlight w:val="yellow"/>
        </w:rPr>
        <w:t>NÁVRH</w:t>
      </w:r>
    </w:p>
    <w:p w:rsidR="00397161" w:rsidRPr="00397161" w:rsidRDefault="00397161" w:rsidP="00A53F06">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76" w:lineRule="auto"/>
        <w:ind w:right="-108"/>
        <w:jc w:val="center"/>
        <w:outlineLvl w:val="0"/>
        <w:rPr>
          <w:rFonts w:ascii="Calibri" w:eastAsia="Times New Roman" w:hAnsi="Calibri" w:cs="Arial"/>
          <w:b/>
          <w:spacing w:val="30"/>
          <w:sz w:val="40"/>
          <w:szCs w:val="40"/>
          <w:lang w:eastAsia="cs-CZ"/>
        </w:rPr>
      </w:pPr>
      <w:r w:rsidRPr="00397161">
        <w:rPr>
          <w:rFonts w:ascii="Calibri" w:eastAsia="Times New Roman" w:hAnsi="Calibri" w:cs="Arial"/>
          <w:b/>
          <w:spacing w:val="30"/>
          <w:sz w:val="40"/>
          <w:szCs w:val="40"/>
          <w:lang w:eastAsia="cs-CZ"/>
        </w:rPr>
        <w:t>Kupní smlouva</w:t>
      </w:r>
    </w:p>
    <w:p w:rsidR="00397161" w:rsidRPr="00397161" w:rsidRDefault="00397161" w:rsidP="00A53F06">
      <w:pPr>
        <w:keepNext/>
        <w:keepLines/>
        <w:spacing w:after="0" w:line="276" w:lineRule="auto"/>
        <w:jc w:val="center"/>
        <w:rPr>
          <w:rFonts w:ascii="Calibri" w:eastAsia="Times New Roman" w:hAnsi="Calibri" w:cs="Arial"/>
          <w:bCs/>
          <w:noProof/>
          <w:lang w:eastAsia="cs-CZ"/>
        </w:rPr>
      </w:pPr>
      <w:r w:rsidRPr="00397161">
        <w:rPr>
          <w:rFonts w:ascii="Calibri" w:eastAsia="Times New Roman" w:hAnsi="Calibri" w:cs="Arial"/>
          <w:bCs/>
          <w:noProof/>
          <w:lang w:eastAsia="cs-CZ"/>
        </w:rPr>
        <w:t>uzavřená dle ustanovení § 2079 a násl. zák. č. 89/2012 Sb., občanského zákoníku, ve znění pozdějších předpisů</w:t>
      </w:r>
    </w:p>
    <w:p w:rsidR="00397161" w:rsidRPr="00397161" w:rsidRDefault="00397161" w:rsidP="00A53F06">
      <w:pPr>
        <w:keepNext/>
        <w:keepLines/>
        <w:spacing w:after="0" w:line="276" w:lineRule="auto"/>
        <w:jc w:val="center"/>
        <w:rPr>
          <w:rFonts w:ascii="Calibri" w:eastAsia="Times New Roman" w:hAnsi="Calibri" w:cs="Arial"/>
          <w:bCs/>
          <w:noProof/>
          <w:lang w:eastAsia="cs-CZ"/>
        </w:rPr>
      </w:pPr>
    </w:p>
    <w:p w:rsidR="00397161" w:rsidRPr="00397161" w:rsidRDefault="00397161" w:rsidP="00A53F06">
      <w:pPr>
        <w:spacing w:after="0" w:line="276" w:lineRule="auto"/>
        <w:jc w:val="center"/>
        <w:rPr>
          <w:rFonts w:ascii="Calibri" w:eastAsia="Times New Roman" w:hAnsi="Calibri" w:cs="Arial"/>
          <w:b/>
          <w:bCs/>
          <w:sz w:val="24"/>
          <w:szCs w:val="24"/>
          <w:lang w:eastAsia="cs-CZ"/>
        </w:rPr>
      </w:pPr>
      <w:r w:rsidRPr="00397161">
        <w:rPr>
          <w:rFonts w:ascii="Calibri" w:eastAsia="Times New Roman" w:hAnsi="Calibri" w:cs="Arial"/>
          <w:b/>
          <w:bCs/>
          <w:sz w:val="24"/>
          <w:szCs w:val="24"/>
          <w:lang w:eastAsia="cs-CZ"/>
        </w:rPr>
        <w:t xml:space="preserve">I.  </w:t>
      </w:r>
    </w:p>
    <w:p w:rsidR="00397161" w:rsidRPr="00397161" w:rsidRDefault="00397161" w:rsidP="00A53F06">
      <w:pPr>
        <w:spacing w:after="0" w:line="276" w:lineRule="auto"/>
        <w:jc w:val="center"/>
        <w:rPr>
          <w:rFonts w:ascii="Calibri" w:eastAsia="Times New Roman" w:hAnsi="Calibri" w:cs="Arial"/>
          <w:b/>
          <w:bCs/>
          <w:sz w:val="24"/>
          <w:szCs w:val="24"/>
          <w:lang w:eastAsia="cs-CZ"/>
        </w:rPr>
      </w:pPr>
      <w:r w:rsidRPr="00397161">
        <w:rPr>
          <w:rFonts w:ascii="Calibri" w:eastAsia="Times New Roman" w:hAnsi="Calibri" w:cs="Arial"/>
          <w:b/>
          <w:bCs/>
          <w:sz w:val="24"/>
          <w:szCs w:val="24"/>
          <w:lang w:eastAsia="cs-CZ"/>
        </w:rPr>
        <w:t>SMLUVNÍ STRANY</w:t>
      </w:r>
    </w:p>
    <w:p w:rsidR="00397161" w:rsidRPr="00397161" w:rsidRDefault="00397161" w:rsidP="00A53F06">
      <w:pPr>
        <w:tabs>
          <w:tab w:val="left" w:pos="2268"/>
          <w:tab w:val="left" w:pos="2520"/>
        </w:tabs>
        <w:spacing w:after="0" w:line="276" w:lineRule="auto"/>
        <w:rPr>
          <w:rFonts w:ascii="Calibri" w:eastAsia="Times New Roman" w:hAnsi="Calibri" w:cs="Arial"/>
          <w:b/>
          <w:bCs/>
          <w:lang w:eastAsia="cs-CZ"/>
        </w:rPr>
      </w:pPr>
      <w:r w:rsidRPr="00397161">
        <w:rPr>
          <w:rFonts w:ascii="Calibri" w:eastAsia="Times New Roman" w:hAnsi="Calibri" w:cs="Arial"/>
          <w:b/>
          <w:bCs/>
          <w:spacing w:val="30"/>
          <w:lang w:eastAsia="cs-CZ"/>
        </w:rPr>
        <w:t>Kupující</w:t>
      </w:r>
      <w:r w:rsidRPr="00397161">
        <w:rPr>
          <w:rFonts w:ascii="Calibri" w:eastAsia="Times New Roman" w:hAnsi="Calibri" w:cs="Arial"/>
          <w:bCs/>
          <w:lang w:eastAsia="cs-CZ"/>
        </w:rPr>
        <w:t xml:space="preserve">: </w:t>
      </w:r>
      <w:r w:rsidRPr="00397161">
        <w:rPr>
          <w:rFonts w:ascii="Calibri" w:eastAsia="Times New Roman" w:hAnsi="Calibri" w:cs="Arial"/>
          <w:b/>
          <w:bCs/>
          <w:lang w:eastAsia="cs-CZ"/>
        </w:rPr>
        <w:tab/>
      </w:r>
      <w:r w:rsidR="00FF7527">
        <w:rPr>
          <w:rFonts w:ascii="Calibri" w:eastAsia="Times New Roman" w:hAnsi="Calibri" w:cs="Arial"/>
          <w:b/>
          <w:bCs/>
          <w:lang w:eastAsia="cs-CZ"/>
        </w:rPr>
        <w:t>Obec Nová Ves u Chotěboře</w:t>
      </w:r>
    </w:p>
    <w:p w:rsidR="00397161" w:rsidRPr="00397161" w:rsidRDefault="00397161" w:rsidP="00A53F06">
      <w:pPr>
        <w:tabs>
          <w:tab w:val="left" w:pos="0"/>
          <w:tab w:val="left" w:pos="2268"/>
          <w:tab w:val="left" w:pos="2520"/>
        </w:tabs>
        <w:spacing w:after="0" w:line="276" w:lineRule="auto"/>
        <w:rPr>
          <w:rFonts w:ascii="Calibri" w:eastAsia="Times New Roman" w:hAnsi="Calibri" w:cs="Arial"/>
          <w:lang w:eastAsia="cs-CZ"/>
        </w:rPr>
      </w:pPr>
      <w:r w:rsidRPr="00397161">
        <w:rPr>
          <w:rFonts w:ascii="Calibri" w:eastAsia="Times New Roman" w:hAnsi="Calibri" w:cs="Arial"/>
          <w:lang w:eastAsia="cs-CZ"/>
        </w:rPr>
        <w:t xml:space="preserve">sídlem: </w:t>
      </w:r>
      <w:r w:rsidRPr="00397161">
        <w:rPr>
          <w:rFonts w:ascii="Calibri" w:eastAsia="Times New Roman" w:hAnsi="Calibri" w:cs="Arial"/>
          <w:lang w:eastAsia="cs-CZ"/>
        </w:rPr>
        <w:tab/>
      </w:r>
      <w:r w:rsidR="00FF7527">
        <w:rPr>
          <w:rFonts w:ascii="Calibri" w:eastAsia="Times New Roman" w:hAnsi="Calibri" w:cs="Arial"/>
          <w:lang w:eastAsia="cs-CZ"/>
        </w:rPr>
        <w:t>Nová Ves u Chotěboře 63, 582 73</w:t>
      </w:r>
    </w:p>
    <w:p w:rsidR="00397161" w:rsidRPr="00397161" w:rsidRDefault="00397161" w:rsidP="00A53F06">
      <w:pPr>
        <w:tabs>
          <w:tab w:val="left" w:pos="0"/>
          <w:tab w:val="left" w:pos="2268"/>
          <w:tab w:val="left" w:pos="2520"/>
        </w:tabs>
        <w:spacing w:after="0" w:line="276" w:lineRule="auto"/>
        <w:rPr>
          <w:rFonts w:ascii="Calibri" w:eastAsia="Times New Roman" w:hAnsi="Calibri" w:cs="Arial"/>
          <w:lang w:eastAsia="cs-CZ"/>
        </w:rPr>
      </w:pPr>
      <w:r w:rsidRPr="00397161">
        <w:rPr>
          <w:rFonts w:ascii="Calibri" w:eastAsia="Times New Roman" w:hAnsi="Calibri" w:cs="Arial"/>
          <w:lang w:eastAsia="cs-CZ"/>
        </w:rPr>
        <w:t>IČ:</w:t>
      </w:r>
      <w:r w:rsidRPr="00397161">
        <w:rPr>
          <w:rFonts w:ascii="Calibri" w:eastAsia="Times New Roman" w:hAnsi="Calibri" w:cs="Arial"/>
          <w:lang w:eastAsia="cs-CZ"/>
        </w:rPr>
        <w:tab/>
      </w:r>
      <w:r w:rsidR="007C2EF1">
        <w:rPr>
          <w:rFonts w:ascii="Calibri" w:eastAsia="Times New Roman" w:hAnsi="Calibri" w:cs="Arial"/>
          <w:lang w:eastAsia="cs-CZ"/>
        </w:rPr>
        <w:t>00579980</w:t>
      </w:r>
    </w:p>
    <w:p w:rsidR="00397161" w:rsidRPr="00397161" w:rsidRDefault="00397161" w:rsidP="00A53F06">
      <w:pPr>
        <w:tabs>
          <w:tab w:val="left" w:pos="2268"/>
        </w:tabs>
        <w:spacing w:after="0" w:line="276" w:lineRule="auto"/>
        <w:ind w:left="2268" w:hanging="2268"/>
        <w:jc w:val="both"/>
        <w:rPr>
          <w:rFonts w:ascii="Calibri" w:eastAsia="Times New Roman" w:hAnsi="Calibri" w:cs="Arial"/>
          <w:lang w:eastAsia="cs-CZ"/>
        </w:rPr>
      </w:pPr>
      <w:proofErr w:type="gramStart"/>
      <w:r w:rsidRPr="00397161">
        <w:rPr>
          <w:rFonts w:ascii="Calibri" w:eastAsia="Times New Roman" w:hAnsi="Calibri" w:cs="Arial"/>
          <w:lang w:eastAsia="cs-CZ"/>
        </w:rPr>
        <w:t xml:space="preserve">zastoupený:  </w:t>
      </w:r>
      <w:r w:rsidRPr="00397161">
        <w:rPr>
          <w:rFonts w:ascii="Calibri" w:eastAsia="Times New Roman" w:hAnsi="Calibri" w:cs="Arial"/>
          <w:lang w:eastAsia="cs-CZ"/>
        </w:rPr>
        <w:tab/>
      </w:r>
      <w:proofErr w:type="gramEnd"/>
      <w:r w:rsidR="00FF7527">
        <w:rPr>
          <w:rFonts w:ascii="Calibri" w:eastAsia="Times New Roman" w:hAnsi="Calibri" w:cs="Arial"/>
          <w:lang w:eastAsia="cs-CZ"/>
        </w:rPr>
        <w:t>Ing. Milošem Uchytilem</w:t>
      </w:r>
      <w:r w:rsidR="007C2EF1">
        <w:rPr>
          <w:rFonts w:ascii="Calibri" w:eastAsia="Times New Roman" w:hAnsi="Calibri" w:cs="Arial"/>
          <w:lang w:eastAsia="cs-CZ"/>
        </w:rPr>
        <w:t>, starostou obce</w:t>
      </w:r>
      <w:r w:rsidRPr="00397161">
        <w:rPr>
          <w:rFonts w:ascii="Calibri" w:eastAsia="Times New Roman" w:hAnsi="Calibri" w:cs="Arial"/>
          <w:lang w:eastAsia="cs-CZ"/>
        </w:rPr>
        <w:t xml:space="preserve"> </w:t>
      </w:r>
    </w:p>
    <w:p w:rsidR="00397161" w:rsidRPr="00397161" w:rsidRDefault="00397161" w:rsidP="00A53F06">
      <w:pPr>
        <w:tabs>
          <w:tab w:val="left" w:pos="2268"/>
        </w:tabs>
        <w:spacing w:after="0" w:line="276" w:lineRule="auto"/>
        <w:rPr>
          <w:rFonts w:ascii="Calibri" w:eastAsia="Times New Roman" w:hAnsi="Calibri" w:cs="Arial"/>
          <w:color w:val="FF0000"/>
          <w:lang w:eastAsia="cs-CZ"/>
        </w:rPr>
      </w:pPr>
      <w:r w:rsidRPr="00397161">
        <w:rPr>
          <w:rFonts w:ascii="Calibri" w:eastAsia="Times New Roman" w:hAnsi="Calibri" w:cs="Arial"/>
          <w:lang w:eastAsia="cs-CZ"/>
        </w:rPr>
        <w:t xml:space="preserve">telefon: </w:t>
      </w:r>
      <w:r w:rsidRPr="00397161">
        <w:rPr>
          <w:rFonts w:ascii="Calibri" w:eastAsia="Times New Roman" w:hAnsi="Calibri" w:cs="Arial"/>
          <w:lang w:eastAsia="cs-CZ"/>
        </w:rPr>
        <w:tab/>
      </w:r>
      <w:r w:rsidRPr="005844EE">
        <w:rPr>
          <w:rFonts w:ascii="Calibri" w:eastAsia="Times New Roman" w:hAnsi="Calibri" w:cs="Arial"/>
          <w:bCs/>
          <w:iCs/>
          <w:lang w:eastAsia="cs-CZ"/>
        </w:rPr>
        <w:t>+420 </w:t>
      </w:r>
      <w:r w:rsidR="005844EE" w:rsidRPr="005844EE">
        <w:t xml:space="preserve">569 </w:t>
      </w:r>
      <w:r w:rsidR="005844EE">
        <w:t>621</w:t>
      </w:r>
      <w:r w:rsidR="00884B8B">
        <w:t> </w:t>
      </w:r>
      <w:r w:rsidR="005844EE">
        <w:t>528</w:t>
      </w:r>
      <w:r w:rsidR="00884B8B">
        <w:t>, +420 602 537 984</w:t>
      </w:r>
    </w:p>
    <w:p w:rsidR="00397161" w:rsidRPr="00A339FD" w:rsidRDefault="00397161" w:rsidP="00A53F06">
      <w:pPr>
        <w:tabs>
          <w:tab w:val="left" w:pos="2268"/>
        </w:tabs>
        <w:spacing w:after="0" w:line="276" w:lineRule="auto"/>
        <w:rPr>
          <w:rFonts w:ascii="Calibri" w:eastAsia="Times New Roman" w:hAnsi="Calibri" w:cs="Arial"/>
          <w:lang w:eastAsia="cs-CZ"/>
        </w:rPr>
      </w:pPr>
      <w:r w:rsidRPr="00A339FD">
        <w:rPr>
          <w:rFonts w:ascii="Calibri" w:eastAsia="Times New Roman" w:hAnsi="Calibri" w:cs="Arial"/>
          <w:lang w:eastAsia="cs-CZ"/>
        </w:rPr>
        <w:t xml:space="preserve">e-mail: </w:t>
      </w:r>
      <w:r w:rsidRPr="00A339FD">
        <w:rPr>
          <w:rFonts w:ascii="Calibri" w:eastAsia="Times New Roman" w:hAnsi="Calibri" w:cs="Arial"/>
          <w:lang w:eastAsia="cs-CZ"/>
        </w:rPr>
        <w:tab/>
      </w:r>
      <w:r w:rsidR="005844EE" w:rsidRPr="00A339FD">
        <w:t>obec@novavesuchot.cz</w:t>
      </w:r>
    </w:p>
    <w:p w:rsidR="00397161" w:rsidRPr="00A339FD" w:rsidRDefault="00397161" w:rsidP="00A53F06">
      <w:pPr>
        <w:tabs>
          <w:tab w:val="left" w:pos="2268"/>
        </w:tabs>
        <w:spacing w:after="0" w:line="276" w:lineRule="auto"/>
        <w:rPr>
          <w:rFonts w:ascii="Calibri" w:eastAsia="Times New Roman" w:hAnsi="Calibri" w:cs="Arial"/>
          <w:lang w:eastAsia="cs-CZ"/>
        </w:rPr>
      </w:pPr>
      <w:r w:rsidRPr="00A339FD">
        <w:rPr>
          <w:rFonts w:ascii="Calibri" w:eastAsia="Times New Roman" w:hAnsi="Calibri" w:cs="Arial"/>
          <w:lang w:eastAsia="cs-CZ"/>
        </w:rPr>
        <w:t xml:space="preserve">bankovní </w:t>
      </w:r>
      <w:proofErr w:type="gramStart"/>
      <w:r w:rsidRPr="00A339FD">
        <w:rPr>
          <w:rFonts w:ascii="Calibri" w:eastAsia="Times New Roman" w:hAnsi="Calibri" w:cs="Arial"/>
          <w:lang w:eastAsia="cs-CZ"/>
        </w:rPr>
        <w:t>spojení :</w:t>
      </w:r>
      <w:proofErr w:type="gramEnd"/>
      <w:r w:rsidRPr="00A339FD">
        <w:rPr>
          <w:rFonts w:ascii="Calibri" w:eastAsia="Times New Roman" w:hAnsi="Calibri" w:cs="Arial"/>
          <w:lang w:eastAsia="cs-CZ"/>
        </w:rPr>
        <w:tab/>
        <w:t>Komerční banka a.s.</w:t>
      </w:r>
    </w:p>
    <w:p w:rsidR="00397161" w:rsidRPr="00397161" w:rsidRDefault="00397161" w:rsidP="00A53F06">
      <w:pPr>
        <w:tabs>
          <w:tab w:val="left" w:pos="2268"/>
        </w:tabs>
        <w:spacing w:after="0" w:line="276" w:lineRule="auto"/>
        <w:rPr>
          <w:rFonts w:ascii="Calibri" w:eastAsia="Times New Roman" w:hAnsi="Calibri" w:cs="Arial"/>
          <w:lang w:eastAsia="cs-CZ"/>
        </w:rPr>
      </w:pPr>
      <w:r w:rsidRPr="00A339FD">
        <w:rPr>
          <w:rFonts w:ascii="Calibri" w:eastAsia="Times New Roman" w:hAnsi="Calibri" w:cs="Arial"/>
          <w:lang w:eastAsia="cs-CZ"/>
        </w:rPr>
        <w:t xml:space="preserve">číslo účtu: </w:t>
      </w:r>
      <w:r w:rsidRPr="00A339FD">
        <w:rPr>
          <w:rFonts w:ascii="Calibri" w:eastAsia="Times New Roman" w:hAnsi="Calibri" w:cs="Arial"/>
          <w:lang w:eastAsia="cs-CZ"/>
        </w:rPr>
        <w:tab/>
      </w:r>
      <w:r w:rsidR="007C2EF1" w:rsidRPr="00A339FD">
        <w:rPr>
          <w:rFonts w:ascii="Calibri" w:eastAsia="Times New Roman" w:hAnsi="Calibri" w:cs="Arial"/>
          <w:lang w:eastAsia="cs-CZ"/>
        </w:rPr>
        <w:t>29621521</w:t>
      </w:r>
      <w:r w:rsidRPr="00A339FD">
        <w:rPr>
          <w:rFonts w:ascii="Calibri" w:eastAsia="Times New Roman" w:hAnsi="Calibri" w:cs="Arial"/>
          <w:lang w:eastAsia="cs-CZ"/>
        </w:rPr>
        <w:t>/0100</w:t>
      </w:r>
      <w:r w:rsidRPr="00397161">
        <w:rPr>
          <w:rFonts w:ascii="Calibri" w:eastAsia="Times New Roman" w:hAnsi="Calibri" w:cs="Arial"/>
          <w:lang w:eastAsia="cs-CZ"/>
        </w:rPr>
        <w:tab/>
      </w:r>
    </w:p>
    <w:p w:rsidR="00397161" w:rsidRPr="00397161" w:rsidRDefault="00397161" w:rsidP="00A53F06">
      <w:pPr>
        <w:tabs>
          <w:tab w:val="left" w:pos="2127"/>
          <w:tab w:val="left" w:pos="2296"/>
          <w:tab w:val="left" w:pos="2340"/>
          <w:tab w:val="left" w:pos="2520"/>
        </w:tabs>
        <w:spacing w:after="0" w:line="276" w:lineRule="auto"/>
        <w:jc w:val="both"/>
        <w:rPr>
          <w:rFonts w:ascii="Calibri" w:eastAsia="Times New Roman" w:hAnsi="Calibri" w:cs="Arial"/>
          <w:lang w:eastAsia="cs-CZ"/>
        </w:rPr>
      </w:pPr>
      <w:r w:rsidRPr="00397161">
        <w:rPr>
          <w:rFonts w:ascii="Calibri" w:eastAsia="Times New Roman" w:hAnsi="Calibri" w:cs="Arial"/>
          <w:lang w:eastAsia="cs-CZ"/>
        </w:rPr>
        <w:t>(dále jen „kupující“)</w:t>
      </w:r>
    </w:p>
    <w:p w:rsidR="00397161" w:rsidRPr="00397161" w:rsidRDefault="00397161" w:rsidP="00A53F06">
      <w:pPr>
        <w:tabs>
          <w:tab w:val="left" w:pos="709"/>
          <w:tab w:val="left" w:pos="2700"/>
          <w:tab w:val="left" w:pos="2880"/>
        </w:tabs>
        <w:spacing w:after="0" w:line="276" w:lineRule="auto"/>
        <w:ind w:left="720"/>
        <w:rPr>
          <w:rFonts w:ascii="Calibri" w:eastAsia="Times New Roman" w:hAnsi="Calibri" w:cs="Arial"/>
          <w:lang w:eastAsia="cs-CZ"/>
        </w:rPr>
      </w:pPr>
      <w:r w:rsidRPr="00397161">
        <w:rPr>
          <w:rFonts w:ascii="Calibri" w:eastAsia="Times New Roman" w:hAnsi="Calibri" w:cs="Arial"/>
          <w:lang w:eastAsia="cs-CZ"/>
        </w:rPr>
        <w:tab/>
      </w:r>
      <w:r w:rsidRPr="00397161">
        <w:rPr>
          <w:rFonts w:ascii="Calibri" w:eastAsia="Times New Roman" w:hAnsi="Calibri" w:cs="Arial"/>
          <w:lang w:eastAsia="cs-CZ"/>
        </w:rPr>
        <w:tab/>
      </w:r>
    </w:p>
    <w:p w:rsidR="00397161" w:rsidRPr="00397161" w:rsidRDefault="00397161" w:rsidP="00A53F06">
      <w:pPr>
        <w:tabs>
          <w:tab w:val="left" w:pos="2268"/>
        </w:tabs>
        <w:spacing w:after="0" w:line="276" w:lineRule="auto"/>
        <w:ind w:left="540" w:hanging="540"/>
        <w:rPr>
          <w:rFonts w:ascii="Calibri" w:eastAsia="Times New Roman" w:hAnsi="Calibri" w:cs="Arial"/>
          <w:b/>
          <w:lang w:eastAsia="cs-CZ"/>
        </w:rPr>
      </w:pPr>
      <w:proofErr w:type="gramStart"/>
      <w:r w:rsidRPr="00397161">
        <w:rPr>
          <w:rFonts w:ascii="Calibri" w:eastAsia="Times New Roman" w:hAnsi="Calibri" w:cs="Arial"/>
          <w:b/>
          <w:bCs/>
          <w:lang w:eastAsia="cs-CZ"/>
        </w:rPr>
        <w:t>Prodávající</w:t>
      </w:r>
      <w:r w:rsidRPr="00397161">
        <w:rPr>
          <w:rFonts w:ascii="Calibri" w:eastAsia="Times New Roman" w:hAnsi="Calibri" w:cs="Arial"/>
          <w:b/>
          <w:lang w:eastAsia="cs-CZ"/>
        </w:rPr>
        <w:t xml:space="preserve">:   </w:t>
      </w:r>
      <w:proofErr w:type="gramEnd"/>
      <w:r w:rsidRPr="00397161">
        <w:rPr>
          <w:rFonts w:ascii="Calibri" w:eastAsia="Times New Roman" w:hAnsi="Calibri" w:cs="Arial"/>
          <w:b/>
          <w:lang w:eastAsia="cs-CZ"/>
        </w:rPr>
        <w:t xml:space="preserve">                     </w:t>
      </w:r>
      <w:r w:rsidRPr="00397161">
        <w:rPr>
          <w:rFonts w:ascii="Calibri" w:eastAsia="Times New Roman" w:hAnsi="Calibri" w:cs="Arial"/>
          <w:b/>
          <w:lang w:eastAsia="cs-CZ"/>
        </w:rPr>
        <w:tab/>
      </w:r>
      <w:r w:rsidRPr="00EB2F52">
        <w:rPr>
          <w:rFonts w:ascii="Calibri" w:eastAsia="Times New Roman" w:hAnsi="Calibri" w:cs="Arial"/>
          <w:b/>
          <w:highlight w:val="yellow"/>
          <w:lang w:eastAsia="cs-CZ"/>
        </w:rPr>
        <w:t>[doplní účastník řízení]</w:t>
      </w:r>
      <w:r w:rsidRPr="00397161">
        <w:rPr>
          <w:rFonts w:ascii="Calibri" w:eastAsia="Times New Roman" w:hAnsi="Calibri" w:cs="Arial"/>
          <w:b/>
          <w:lang w:eastAsia="cs-CZ"/>
        </w:rPr>
        <w:tab/>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sídlem:</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 xml:space="preserve">IČ: </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 xml:space="preserve">DIČ: </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zastoupený:</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 xml:space="preserve">telefon: </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 xml:space="preserve">e-mail: </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bankovní spojení:</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s>
        <w:spacing w:after="0" w:line="276" w:lineRule="auto"/>
        <w:rPr>
          <w:rFonts w:ascii="Calibri" w:eastAsia="Times New Roman" w:hAnsi="Calibri" w:cs="Arial"/>
          <w:lang w:eastAsia="cs-CZ"/>
        </w:rPr>
      </w:pPr>
      <w:r w:rsidRPr="00397161">
        <w:rPr>
          <w:rFonts w:ascii="Calibri" w:eastAsia="Times New Roman" w:hAnsi="Calibri" w:cs="Arial"/>
          <w:lang w:eastAsia="cs-CZ"/>
        </w:rPr>
        <w:t>číslo účtu:</w:t>
      </w:r>
      <w:r w:rsidRPr="00397161">
        <w:rPr>
          <w:rFonts w:ascii="Calibri" w:eastAsia="Times New Roman" w:hAnsi="Calibri" w:cs="Arial"/>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tabs>
          <w:tab w:val="left" w:pos="2268"/>
          <w:tab w:val="center" w:pos="4536"/>
          <w:tab w:val="right" w:pos="9072"/>
        </w:tabs>
        <w:spacing w:after="0" w:line="276" w:lineRule="auto"/>
        <w:rPr>
          <w:rFonts w:ascii="Calibri" w:eastAsia="Times New Roman" w:hAnsi="Calibri" w:cs="Times New Roman"/>
          <w:szCs w:val="24"/>
          <w:lang w:eastAsia="cs-CZ"/>
        </w:rPr>
      </w:pPr>
      <w:r w:rsidRPr="00397161">
        <w:rPr>
          <w:rFonts w:ascii="Calibri" w:eastAsia="Times New Roman" w:hAnsi="Calibri" w:cs="Times New Roman"/>
          <w:szCs w:val="24"/>
          <w:lang w:eastAsia="cs-CZ"/>
        </w:rPr>
        <w:t xml:space="preserve">zapsaný: </w:t>
      </w:r>
      <w:r w:rsidRPr="00397161">
        <w:rPr>
          <w:rFonts w:ascii="Calibri" w:eastAsia="Times New Roman" w:hAnsi="Calibri" w:cs="Times New Roman"/>
          <w:szCs w:val="24"/>
          <w:lang w:eastAsia="cs-CZ"/>
        </w:rPr>
        <w:tab/>
      </w:r>
      <w:r w:rsidRPr="00EB2F52">
        <w:rPr>
          <w:rFonts w:ascii="Calibri" w:eastAsia="Times New Roman" w:hAnsi="Calibri" w:cs="Arial"/>
          <w:highlight w:val="yellow"/>
          <w:lang w:eastAsia="cs-CZ"/>
        </w:rPr>
        <w:t>[doplní účastník řízení]</w:t>
      </w:r>
    </w:p>
    <w:p w:rsidR="00397161" w:rsidRPr="00397161" w:rsidRDefault="00397161" w:rsidP="00A53F06">
      <w:pPr>
        <w:spacing w:after="0" w:line="276" w:lineRule="auto"/>
        <w:rPr>
          <w:rFonts w:ascii="Calibri" w:eastAsia="Times New Roman" w:hAnsi="Calibri" w:cs="Arial"/>
          <w:lang w:eastAsia="cs-CZ"/>
        </w:rPr>
      </w:pPr>
      <w:r w:rsidRPr="00397161">
        <w:rPr>
          <w:rFonts w:ascii="Calibri" w:eastAsia="Times New Roman" w:hAnsi="Calibri" w:cs="Arial"/>
          <w:lang w:eastAsia="cs-CZ"/>
        </w:rPr>
        <w:t>(dále jen „prodávající“)</w:t>
      </w:r>
    </w:p>
    <w:p w:rsidR="00397161" w:rsidRPr="00397161" w:rsidRDefault="00397161" w:rsidP="00A53F06">
      <w:pPr>
        <w:keepNext/>
        <w:widowControl w:val="0"/>
        <w:spacing w:after="0" w:line="276" w:lineRule="auto"/>
        <w:jc w:val="center"/>
        <w:rPr>
          <w:rFonts w:ascii="Calibri" w:eastAsia="Times New Roman" w:hAnsi="Calibri" w:cs="Arial"/>
          <w:b/>
          <w:bCs/>
          <w:noProof/>
          <w:sz w:val="24"/>
          <w:szCs w:val="24"/>
          <w:lang w:eastAsia="cs-CZ"/>
        </w:rPr>
      </w:pPr>
      <w:r w:rsidRPr="00397161">
        <w:rPr>
          <w:rFonts w:ascii="Calibri" w:eastAsia="Times New Roman" w:hAnsi="Calibri" w:cs="Arial"/>
          <w:b/>
          <w:bCs/>
          <w:noProof/>
          <w:sz w:val="24"/>
          <w:szCs w:val="24"/>
          <w:lang w:eastAsia="cs-CZ"/>
        </w:rPr>
        <w:t>II.</w:t>
      </w:r>
    </w:p>
    <w:p w:rsidR="00397161" w:rsidRPr="00397161" w:rsidRDefault="00397161" w:rsidP="00A53F06">
      <w:pPr>
        <w:keepNext/>
        <w:widowControl w:val="0"/>
        <w:tabs>
          <w:tab w:val="left" w:pos="0"/>
        </w:tabs>
        <w:spacing w:after="0" w:line="276" w:lineRule="auto"/>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Předmět smlouvy</w:t>
      </w:r>
    </w:p>
    <w:p w:rsidR="00397161" w:rsidRDefault="00397161" w:rsidP="00A53F06">
      <w:pPr>
        <w:widowControl w:val="0"/>
        <w:numPr>
          <w:ilvl w:val="1"/>
          <w:numId w:val="2"/>
        </w:numPr>
        <w:tabs>
          <w:tab w:val="num" w:pos="567"/>
          <w:tab w:val="left" w:pos="1276"/>
        </w:tabs>
        <w:spacing w:after="0" w:line="276" w:lineRule="auto"/>
        <w:ind w:left="567" w:hanging="567"/>
        <w:jc w:val="both"/>
        <w:rPr>
          <w:rFonts w:ascii="Calibri" w:eastAsia="Times New Roman" w:hAnsi="Calibri" w:cs="Arial"/>
          <w:noProof/>
        </w:rPr>
      </w:pPr>
      <w:bookmarkStart w:id="0" w:name="_Hlk526921723"/>
      <w:r w:rsidRPr="00397161">
        <w:rPr>
          <w:rFonts w:ascii="Calibri" w:eastAsia="Times New Roman" w:hAnsi="Calibri" w:cs="Arial"/>
          <w:noProof/>
        </w:rPr>
        <w:t xml:space="preserve">Na základě této smlouvy se prodávající zavazuje dodat </w:t>
      </w:r>
      <w:r w:rsidRPr="00837B53">
        <w:rPr>
          <w:rFonts w:ascii="Calibri" w:eastAsia="Times New Roman" w:hAnsi="Calibri" w:cs="Arial"/>
          <w:noProof/>
        </w:rPr>
        <w:t xml:space="preserve">kupujícímu aktivní prvky a související software a hardware včetně strukturované kabeláže pro zajištění vnitřní konektivity Základní školy </w:t>
      </w:r>
      <w:r w:rsidR="007A463B" w:rsidRPr="00837B53">
        <w:rPr>
          <w:rFonts w:ascii="Calibri" w:eastAsia="Times New Roman" w:hAnsi="Calibri" w:cs="Arial"/>
          <w:noProof/>
        </w:rPr>
        <w:t>Nová Ves u Chotěboře</w:t>
      </w:r>
      <w:r w:rsidR="00402B49">
        <w:rPr>
          <w:rFonts w:ascii="Calibri" w:eastAsia="Times New Roman" w:hAnsi="Calibri" w:cs="Arial"/>
          <w:noProof/>
        </w:rPr>
        <w:t xml:space="preserve"> </w:t>
      </w:r>
      <w:r w:rsidRPr="00837B53">
        <w:rPr>
          <w:rFonts w:ascii="Calibri" w:eastAsia="Times New Roman" w:hAnsi="Calibri" w:cs="Arial"/>
          <w:noProof/>
        </w:rPr>
        <w:t xml:space="preserve">v souladu se specifikací dle přílohy č. </w:t>
      </w:r>
      <w:bookmarkEnd w:id="0"/>
      <w:r w:rsidRPr="00837B53">
        <w:rPr>
          <w:rFonts w:ascii="Calibri" w:eastAsia="Times New Roman" w:hAnsi="Calibri" w:cs="Arial"/>
          <w:noProof/>
        </w:rPr>
        <w:t>1</w:t>
      </w:r>
      <w:r w:rsidR="00837B53" w:rsidRPr="00837B53">
        <w:rPr>
          <w:rFonts w:ascii="Calibri" w:eastAsia="Times New Roman" w:hAnsi="Calibri" w:cs="Arial"/>
          <w:noProof/>
        </w:rPr>
        <w:t xml:space="preserve"> a </w:t>
      </w:r>
      <w:r w:rsidR="00837B53">
        <w:rPr>
          <w:rFonts w:ascii="Calibri" w:eastAsia="Times New Roman" w:hAnsi="Calibri" w:cs="Arial"/>
          <w:noProof/>
        </w:rPr>
        <w:t>c</w:t>
      </w:r>
      <w:r w:rsidRPr="00397161">
        <w:rPr>
          <w:rFonts w:ascii="Calibri" w:eastAsia="Times New Roman" w:hAnsi="Calibri" w:cs="Arial"/>
          <w:noProof/>
        </w:rPr>
        <w:t xml:space="preserve">enovou nabídkou </w:t>
      </w:r>
      <w:r w:rsidR="00837B53">
        <w:rPr>
          <w:rFonts w:ascii="Calibri" w:eastAsia="Times New Roman" w:hAnsi="Calibri" w:cs="Arial"/>
          <w:noProof/>
        </w:rPr>
        <w:t>prodávajícího</w:t>
      </w:r>
      <w:r w:rsidRPr="00397161">
        <w:rPr>
          <w:rFonts w:ascii="Calibri" w:eastAsia="Times New Roman" w:hAnsi="Calibri" w:cs="Arial"/>
          <w:noProof/>
        </w:rPr>
        <w:t xml:space="preserve"> ze dne </w:t>
      </w:r>
      <w:r w:rsidRPr="00EB2F52">
        <w:rPr>
          <w:rFonts w:ascii="Calibri" w:eastAsia="Times New Roman" w:hAnsi="Calibri" w:cs="Arial"/>
          <w:noProof/>
          <w:highlight w:val="yellow"/>
        </w:rPr>
        <w:t>………….,</w:t>
      </w:r>
      <w:r w:rsidRPr="00397161">
        <w:rPr>
          <w:rFonts w:ascii="Calibri" w:eastAsia="Times New Roman" w:hAnsi="Calibri" w:cs="Arial"/>
          <w:noProof/>
        </w:rPr>
        <w:t xml:space="preserve"> která je samostatnou součástí této smlouvy v rozsahu a za podmínek dohodnutých v této smlouvě a převést na kupujícího vlastnická práva (dále jen „předmět smlouvy“). </w:t>
      </w:r>
    </w:p>
    <w:p w:rsidR="00397161" w:rsidRPr="007C2EF1" w:rsidRDefault="00397161" w:rsidP="00A53F06">
      <w:pPr>
        <w:widowControl w:val="0"/>
        <w:numPr>
          <w:ilvl w:val="1"/>
          <w:numId w:val="2"/>
        </w:numPr>
        <w:tabs>
          <w:tab w:val="num" w:pos="567"/>
          <w:tab w:val="left" w:pos="1276"/>
        </w:tabs>
        <w:spacing w:after="0" w:line="276" w:lineRule="auto"/>
        <w:ind w:left="567" w:hanging="567"/>
        <w:jc w:val="both"/>
        <w:rPr>
          <w:rFonts w:ascii="Calibri" w:eastAsia="Times New Roman" w:hAnsi="Calibri" w:cs="Arial"/>
          <w:noProof/>
        </w:rPr>
      </w:pPr>
      <w:r w:rsidRPr="007C2EF1">
        <w:rPr>
          <w:rFonts w:ascii="Calibri" w:eastAsia="Times New Roman" w:hAnsi="Calibri" w:cs="Arial"/>
          <w:noProof/>
        </w:rPr>
        <w:t>Předmět dodávky je podrobněji vymezen Technick</w:t>
      </w:r>
      <w:r w:rsidR="00837B53" w:rsidRPr="007C2EF1">
        <w:rPr>
          <w:rFonts w:ascii="Calibri" w:eastAsia="Times New Roman" w:hAnsi="Calibri" w:cs="Arial"/>
          <w:noProof/>
        </w:rPr>
        <w:t>ou specifikací nabídky</w:t>
      </w:r>
      <w:r w:rsidRPr="007C2EF1">
        <w:rPr>
          <w:rFonts w:ascii="Calibri" w:eastAsia="Times New Roman" w:hAnsi="Calibri" w:cs="Arial"/>
          <w:noProof/>
        </w:rPr>
        <w:t xml:space="preserve"> dle přílohy č. </w:t>
      </w:r>
      <w:r w:rsidR="00837B53" w:rsidRPr="007C2EF1">
        <w:rPr>
          <w:rFonts w:ascii="Calibri" w:eastAsia="Times New Roman" w:hAnsi="Calibri" w:cs="Arial"/>
          <w:noProof/>
        </w:rPr>
        <w:t xml:space="preserve">1 a </w:t>
      </w:r>
      <w:r w:rsidRPr="007C2EF1">
        <w:rPr>
          <w:rFonts w:ascii="Calibri" w:eastAsia="Times New Roman" w:hAnsi="Calibri" w:cs="Arial"/>
          <w:noProof/>
        </w:rPr>
        <w:t xml:space="preserve"> </w:t>
      </w:r>
      <w:r w:rsidR="00837B53" w:rsidRPr="007C2EF1">
        <w:rPr>
          <w:rFonts w:ascii="Calibri" w:eastAsia="Times New Roman" w:hAnsi="Calibri" w:cs="Arial"/>
          <w:noProof/>
        </w:rPr>
        <w:t>Položkovým rozpočtem - c</w:t>
      </w:r>
      <w:r w:rsidRPr="007C2EF1">
        <w:rPr>
          <w:rFonts w:ascii="Calibri" w:eastAsia="Times New Roman" w:hAnsi="Calibri" w:cs="Arial"/>
          <w:noProof/>
        </w:rPr>
        <w:t xml:space="preserve">enovou nabídkou dle přílohy č. </w:t>
      </w:r>
      <w:r w:rsidR="00837B53" w:rsidRPr="007C2EF1">
        <w:rPr>
          <w:rFonts w:ascii="Calibri" w:eastAsia="Times New Roman" w:hAnsi="Calibri" w:cs="Arial"/>
          <w:noProof/>
        </w:rPr>
        <w:t>2</w:t>
      </w:r>
      <w:r w:rsidRPr="007C2EF1">
        <w:rPr>
          <w:rFonts w:ascii="Calibri" w:eastAsia="Times New Roman" w:hAnsi="Calibri" w:cs="Arial"/>
          <w:noProof/>
        </w:rPr>
        <w:t>.</w:t>
      </w:r>
    </w:p>
    <w:p w:rsidR="00397161" w:rsidRPr="00397161" w:rsidRDefault="00397161" w:rsidP="00A53F06">
      <w:pPr>
        <w:widowControl w:val="0"/>
        <w:numPr>
          <w:ilvl w:val="1"/>
          <w:numId w:val="2"/>
        </w:numPr>
        <w:tabs>
          <w:tab w:val="num" w:pos="567"/>
          <w:tab w:val="left" w:pos="1276"/>
        </w:tabs>
        <w:spacing w:after="0" w:line="276" w:lineRule="auto"/>
        <w:ind w:left="567" w:hanging="567"/>
        <w:jc w:val="both"/>
        <w:rPr>
          <w:rFonts w:ascii="Calibri" w:eastAsia="Times New Roman" w:hAnsi="Calibri" w:cs="Arial"/>
          <w:noProof/>
        </w:rPr>
      </w:pPr>
      <w:r w:rsidRPr="00397161">
        <w:rPr>
          <w:rFonts w:ascii="Calibri" w:eastAsia="Times New Roman" w:hAnsi="Calibri" w:cs="Arial"/>
          <w:noProof/>
        </w:rPr>
        <w:t xml:space="preserve">Předmět dodávky bude v souladu se Standardem konektivity škol Specifických pravidel v Příloze č. 9 </w:t>
      </w:r>
      <w:r w:rsidRPr="00397161">
        <w:rPr>
          <w:rFonts w:ascii="Calibri" w:eastAsia="Times New Roman" w:hAnsi="Calibri" w:cs="Arial"/>
          <w:bCs/>
          <w:iCs/>
          <w:noProof/>
        </w:rPr>
        <w:t xml:space="preserve">Specifických pravidel pro žadatele a příjemce </w:t>
      </w:r>
      <w:r w:rsidRPr="00397161">
        <w:rPr>
          <w:rFonts w:ascii="Calibri" w:eastAsia="Times New Roman" w:hAnsi="Calibri" w:cs="Arial"/>
          <w:noProof/>
        </w:rPr>
        <w:t>4</w:t>
      </w:r>
      <w:r w:rsidR="007A463B">
        <w:rPr>
          <w:rFonts w:ascii="Calibri" w:eastAsia="Times New Roman" w:hAnsi="Calibri" w:cs="Arial"/>
          <w:noProof/>
        </w:rPr>
        <w:t>7</w:t>
      </w:r>
      <w:r w:rsidRPr="00397161">
        <w:rPr>
          <w:rFonts w:ascii="Calibri" w:eastAsia="Times New Roman" w:hAnsi="Calibri" w:cs="Arial"/>
          <w:noProof/>
        </w:rPr>
        <w:t>. výzvy „Infrastruktura základních škol“ Integrovaného regionálního operačního programu.</w:t>
      </w:r>
    </w:p>
    <w:p w:rsidR="00397161" w:rsidRPr="00397161" w:rsidRDefault="00397161" w:rsidP="00A53F06">
      <w:pPr>
        <w:widowControl w:val="0"/>
        <w:numPr>
          <w:ilvl w:val="1"/>
          <w:numId w:val="2"/>
        </w:numPr>
        <w:tabs>
          <w:tab w:val="num" w:pos="567"/>
          <w:tab w:val="left" w:pos="1276"/>
        </w:tabs>
        <w:spacing w:after="0" w:line="276" w:lineRule="auto"/>
        <w:ind w:left="567" w:hanging="567"/>
        <w:jc w:val="both"/>
        <w:rPr>
          <w:rFonts w:ascii="Calibri" w:eastAsia="Times New Roman" w:hAnsi="Calibri" w:cs="Arial"/>
          <w:noProof/>
        </w:rPr>
      </w:pPr>
      <w:bookmarkStart w:id="1" w:name="_Hlk526921743"/>
      <w:r w:rsidRPr="00397161">
        <w:rPr>
          <w:rFonts w:ascii="Calibri" w:eastAsia="Times New Roman" w:hAnsi="Calibri" w:cs="Arial"/>
          <w:noProof/>
        </w:rPr>
        <w:t>Součástí předmětu dodávky je dále:</w:t>
      </w:r>
    </w:p>
    <w:p w:rsidR="00397161" w:rsidRPr="00397161" w:rsidRDefault="00397161"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397161">
        <w:rPr>
          <w:rFonts w:ascii="Calibri" w:eastAsia="Times New Roman" w:hAnsi="Calibri" w:cs="Arial"/>
          <w:noProof/>
        </w:rPr>
        <w:t>Předání kompletní dokumentace k instalovaným komponentům v rámci dodávky a způsob jejich údržby;</w:t>
      </w:r>
    </w:p>
    <w:p w:rsidR="00397161" w:rsidRPr="00397161" w:rsidRDefault="00397161"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397161">
        <w:rPr>
          <w:rFonts w:ascii="Calibri" w:eastAsia="Times New Roman" w:hAnsi="Calibri" w:cs="Arial"/>
          <w:noProof/>
        </w:rPr>
        <w:lastRenderedPageBreak/>
        <w:t>Kompletní výkresová dokumentace ke strukturované kabeláži, včetně popsaných zásuvek a měřících protokolů;</w:t>
      </w:r>
    </w:p>
    <w:p w:rsidR="00397161" w:rsidRPr="00397161" w:rsidRDefault="00397161"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397161">
        <w:rPr>
          <w:rFonts w:ascii="Calibri" w:eastAsia="Times New Roman" w:hAnsi="Calibri" w:cs="Arial"/>
          <w:noProof/>
        </w:rPr>
        <w:t>Zpracování zásad využívání ICT a přístupu k síti do vnitřních předpisů školy;</w:t>
      </w:r>
    </w:p>
    <w:p w:rsidR="00397161" w:rsidRPr="00397161" w:rsidRDefault="00397161"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397161">
        <w:rPr>
          <w:rFonts w:ascii="Calibri" w:eastAsia="Times New Roman" w:hAnsi="Calibri" w:cs="Arial"/>
          <w:noProof/>
        </w:rPr>
        <w:t xml:space="preserve">Komplexní kontrola celé sítě s ohledem na požadavky dle Standardu konektivity škol Specifických pravidel v Příloze č. 9 </w:t>
      </w:r>
      <w:r w:rsidRPr="00397161">
        <w:rPr>
          <w:rFonts w:ascii="Calibri" w:eastAsia="Times New Roman" w:hAnsi="Calibri" w:cs="Arial"/>
          <w:bCs/>
          <w:iCs/>
          <w:noProof/>
        </w:rPr>
        <w:t xml:space="preserve">Specifických pravidel pro žadatele a příjemce </w:t>
      </w:r>
      <w:r w:rsidRPr="00397161">
        <w:rPr>
          <w:rFonts w:ascii="Calibri" w:eastAsia="Times New Roman" w:hAnsi="Calibri" w:cs="Arial"/>
          <w:noProof/>
        </w:rPr>
        <w:t>4</w:t>
      </w:r>
      <w:r w:rsidR="0060430B">
        <w:rPr>
          <w:rFonts w:ascii="Calibri" w:eastAsia="Times New Roman" w:hAnsi="Calibri" w:cs="Arial"/>
          <w:noProof/>
        </w:rPr>
        <w:t>7</w:t>
      </w:r>
      <w:r w:rsidRPr="00397161">
        <w:rPr>
          <w:rFonts w:ascii="Calibri" w:eastAsia="Times New Roman" w:hAnsi="Calibri" w:cs="Arial"/>
          <w:noProof/>
        </w:rPr>
        <w:t>. výzvy „Infrastruktura základních škol“ Integrovaného regionálního operačního programu a předání všech protokolů o kontrole;</w:t>
      </w:r>
    </w:p>
    <w:p w:rsidR="00397161" w:rsidRPr="00397161" w:rsidRDefault="00397161"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397161">
        <w:rPr>
          <w:rFonts w:ascii="Calibri" w:eastAsia="Times New Roman" w:hAnsi="Calibri" w:cs="Arial"/>
          <w:noProof/>
        </w:rPr>
        <w:t>Provedení testu výpadku napájení elektrické energie;</w:t>
      </w:r>
    </w:p>
    <w:p w:rsidR="00397161" w:rsidRPr="00063B23" w:rsidRDefault="004D417B"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063B23">
        <w:rPr>
          <w:rFonts w:ascii="Calibri" w:hAnsi="Calibri" w:cs="Arial"/>
          <w:noProof/>
        </w:rPr>
        <w:t>Provedení testu obnovy serveru a testu obnovy dat;</w:t>
      </w:r>
    </w:p>
    <w:p w:rsidR="00397161" w:rsidRPr="00397161" w:rsidRDefault="00397161" w:rsidP="00A53F06">
      <w:pPr>
        <w:widowControl w:val="0"/>
        <w:numPr>
          <w:ilvl w:val="2"/>
          <w:numId w:val="2"/>
        </w:numPr>
        <w:tabs>
          <w:tab w:val="left" w:pos="1276"/>
        </w:tabs>
        <w:spacing w:after="0" w:line="276" w:lineRule="auto"/>
        <w:ind w:left="1276" w:hanging="425"/>
        <w:jc w:val="both"/>
        <w:rPr>
          <w:rFonts w:ascii="Calibri" w:eastAsia="Times New Roman" w:hAnsi="Calibri" w:cs="Arial"/>
          <w:noProof/>
        </w:rPr>
      </w:pPr>
      <w:r w:rsidRPr="00397161">
        <w:rPr>
          <w:rFonts w:ascii="Calibri" w:eastAsia="Times New Roman" w:hAnsi="Calibri" w:cs="Arial"/>
          <w:noProof/>
        </w:rPr>
        <w:t>Komplexní zaškolení obsluhy na provoz a údržbu sítě, včetně vyhodnocování logů, práce s webovým filterem, přidávání a rušení zařízení či uživatelů v rámci sítě, apod</w:t>
      </w:r>
      <w:bookmarkEnd w:id="1"/>
      <w:r w:rsidRPr="00397161">
        <w:rPr>
          <w:rFonts w:ascii="Calibri" w:eastAsia="Times New Roman" w:hAnsi="Calibri" w:cs="Arial"/>
          <w:noProof/>
        </w:rPr>
        <w:t xml:space="preserve">. </w:t>
      </w:r>
    </w:p>
    <w:p w:rsidR="00397161" w:rsidRPr="00397161" w:rsidRDefault="00397161" w:rsidP="00A53F06">
      <w:pPr>
        <w:widowControl w:val="0"/>
        <w:numPr>
          <w:ilvl w:val="1"/>
          <w:numId w:val="2"/>
        </w:numPr>
        <w:tabs>
          <w:tab w:val="num" w:pos="540"/>
        </w:tabs>
        <w:spacing w:after="0" w:line="276" w:lineRule="auto"/>
        <w:ind w:left="540" w:hanging="540"/>
        <w:jc w:val="both"/>
        <w:rPr>
          <w:rFonts w:ascii="Calibri" w:eastAsia="Times New Roman" w:hAnsi="Calibri" w:cs="Arial"/>
          <w:noProof/>
        </w:rPr>
      </w:pPr>
      <w:r w:rsidRPr="00397161">
        <w:rPr>
          <w:rFonts w:ascii="Calibri" w:eastAsia="Times New Roman" w:hAnsi="Calibri" w:cs="Arial"/>
          <w:noProof/>
          <w:szCs w:val="24"/>
        </w:rPr>
        <w:t>Nedílnou součástí předmětu smlouvy je</w:t>
      </w:r>
      <w:r w:rsidRPr="00397161">
        <w:rPr>
          <w:rFonts w:ascii="Calibri" w:eastAsia="Times New Roman" w:hAnsi="Calibri" w:cs="Arial"/>
          <w:noProof/>
        </w:rPr>
        <w:t xml:space="preserve"> </w:t>
      </w:r>
      <w:r w:rsidRPr="00397161">
        <w:rPr>
          <w:rFonts w:ascii="Calibri" w:eastAsia="Times New Roman" w:hAnsi="Calibri" w:cs="Arial"/>
          <w:noProof/>
          <w:szCs w:val="24"/>
        </w:rPr>
        <w:t xml:space="preserve">jeho doprava, montáž, instalace, zapojení, uvedení do provozu a zaškolení v místě plnění. </w:t>
      </w:r>
      <w:r w:rsidRPr="00397161">
        <w:rPr>
          <w:rFonts w:ascii="Calibri" w:eastAsia="Times New Roman" w:hAnsi="Calibri" w:cs="Arial"/>
          <w:noProof/>
        </w:rPr>
        <w:t>Prodávající je dále povinen předat kupujícímu věskeré doklady, které jsou nutné k převzetí a užívání předmětu smlouvy.</w:t>
      </w:r>
    </w:p>
    <w:p w:rsidR="00397161" w:rsidRPr="00397161" w:rsidRDefault="00397161" w:rsidP="00A53F06">
      <w:pPr>
        <w:widowControl w:val="0"/>
        <w:numPr>
          <w:ilvl w:val="1"/>
          <w:numId w:val="2"/>
        </w:numPr>
        <w:tabs>
          <w:tab w:val="num" w:pos="540"/>
        </w:tabs>
        <w:spacing w:after="0" w:line="276" w:lineRule="auto"/>
        <w:ind w:left="540" w:hanging="540"/>
        <w:jc w:val="both"/>
        <w:rPr>
          <w:rFonts w:ascii="Calibri" w:eastAsia="Times New Roman" w:hAnsi="Calibri" w:cs="Arial"/>
          <w:noProof/>
        </w:rPr>
      </w:pPr>
      <w:r w:rsidRPr="00397161">
        <w:rPr>
          <w:rFonts w:ascii="Calibri" w:eastAsia="Times New Roman" w:hAnsi="Calibri" w:cs="Arial"/>
          <w:noProof/>
        </w:rPr>
        <w:t>Prodávající se zavazuje, že předmět koupě bude výrobkem novým, nepoužitým, nerepasovaným, nepoškozeným, plně funkčním a spolu se všemi právy nutnými k jeho řádnému a nenarušenému užívání kupujícím.</w:t>
      </w:r>
    </w:p>
    <w:p w:rsidR="00397161" w:rsidRPr="00397161" w:rsidRDefault="00397161" w:rsidP="00A53F06">
      <w:pPr>
        <w:widowControl w:val="0"/>
        <w:numPr>
          <w:ilvl w:val="1"/>
          <w:numId w:val="2"/>
        </w:numPr>
        <w:tabs>
          <w:tab w:val="num" w:pos="540"/>
        </w:tabs>
        <w:spacing w:after="0" w:line="276" w:lineRule="auto"/>
        <w:ind w:left="539" w:hanging="539"/>
        <w:jc w:val="both"/>
        <w:rPr>
          <w:rFonts w:ascii="Calibri" w:eastAsia="Times New Roman" w:hAnsi="Calibri" w:cs="Arial"/>
          <w:noProof/>
        </w:rPr>
      </w:pPr>
      <w:r w:rsidRPr="00397161">
        <w:rPr>
          <w:rFonts w:ascii="Calibri" w:eastAsia="Times New Roman" w:hAnsi="Calibri" w:cs="Arial"/>
          <w:noProof/>
        </w:rPr>
        <w:t>Kupující se zavazuje poskytnout prodávajícímu nezbytnou součinnost, řádně a včas dodaný předmět smlouvy převzít a zaplatit prodávajícímu kupní cenu.</w:t>
      </w:r>
    </w:p>
    <w:p w:rsidR="00397161" w:rsidRPr="0038265F" w:rsidRDefault="00397161" w:rsidP="00A53F06">
      <w:pPr>
        <w:widowControl w:val="0"/>
        <w:numPr>
          <w:ilvl w:val="1"/>
          <w:numId w:val="2"/>
        </w:numPr>
        <w:tabs>
          <w:tab w:val="num" w:pos="540"/>
        </w:tabs>
        <w:spacing w:after="0" w:line="276" w:lineRule="auto"/>
        <w:ind w:left="539" w:hanging="539"/>
        <w:jc w:val="both"/>
        <w:rPr>
          <w:rFonts w:ascii="Calibri" w:eastAsia="Times New Roman" w:hAnsi="Calibri" w:cs="Arial"/>
          <w:noProof/>
        </w:rPr>
      </w:pPr>
      <w:r w:rsidRPr="00397161">
        <w:rPr>
          <w:rFonts w:ascii="Calibri" w:eastAsia="Times New Roman" w:hAnsi="Calibri" w:cs="Arial"/>
          <w:noProof/>
        </w:rPr>
        <w:t xml:space="preserve">V případě realizace předmětu smlouvy za plného provozu školy během školního roku je prodávající povinen zajistit veškerá bezpečnostní opatření při zvýšeném pohybu dětí a dospělých osob, zajistit podmínky pro bezpečný a nerušený provoz školy a svoji činností nenarušovat vyučovací proces nad míru přípustnou a nevyhnutelnou. Prodávající je povinen zajistit, aby plněním povinností dle smlouvy nepřiměřeně nenarušoval užívání objektu školy, a to zejména </w:t>
      </w:r>
      <w:r w:rsidRPr="0038265F">
        <w:rPr>
          <w:rFonts w:ascii="Calibri" w:eastAsia="Times New Roman" w:hAnsi="Calibri" w:cs="Arial"/>
          <w:noProof/>
        </w:rPr>
        <w:t>nadměrným hlukem či chybnou organizací práce. Zejména je povinen spolu se zhotovitelem stavebních prací, který bude současně provádět stavební práce v rámci veřejné zakázky „</w:t>
      </w:r>
      <w:r w:rsidR="0038265F" w:rsidRPr="0038265F">
        <w:rPr>
          <w:rFonts w:ascii="Calibri" w:eastAsia="Times New Roman" w:hAnsi="Calibri" w:cs="Arial"/>
          <w:noProof/>
        </w:rPr>
        <w:t>Vestavba odborných učeben do půdního prostoru ZŠ vč. zajištění bezbariérového přístupu do učeben a úpravy venkovního prostranství školy</w:t>
      </w:r>
      <w:r w:rsidRPr="0038265F">
        <w:rPr>
          <w:rFonts w:ascii="Calibri" w:eastAsia="Times New Roman" w:hAnsi="Calibri" w:cs="Arial"/>
          <w:noProof/>
        </w:rPr>
        <w:t>“ vzájemně koordinovat dodávky a instalaci konektivity s průběhem stavebních prací. V případě, že realizace předmětu zakázky bude vyžadovat omezení přístupu k internetu, je prodávající povinen přijmout veškerá opatření, aby omezení přístupu trvalo pouze po nezbytně nutnou dobu. Prodávající je povinen informovat o omezení přístupu k internetu kupujícího v dostatečném časovém předstihu.</w:t>
      </w:r>
    </w:p>
    <w:p w:rsidR="00397161" w:rsidRPr="00397161" w:rsidRDefault="00397161" w:rsidP="00A53F06">
      <w:pPr>
        <w:widowControl w:val="0"/>
        <w:numPr>
          <w:ilvl w:val="1"/>
          <w:numId w:val="2"/>
        </w:numPr>
        <w:tabs>
          <w:tab w:val="num" w:pos="540"/>
        </w:tabs>
        <w:spacing w:after="0" w:line="276" w:lineRule="auto"/>
        <w:ind w:left="539" w:hanging="539"/>
        <w:jc w:val="both"/>
        <w:rPr>
          <w:rFonts w:ascii="Calibri" w:eastAsia="Times New Roman" w:hAnsi="Calibri" w:cs="Arial"/>
          <w:noProof/>
        </w:rPr>
      </w:pPr>
      <w:r w:rsidRPr="00397161">
        <w:rPr>
          <w:rFonts w:ascii="Calibri" w:eastAsia="Times New Roman" w:hAnsi="Calibri" w:cs="Arial"/>
          <w:noProof/>
        </w:rPr>
        <w:t>Realizace případných změn závazku ze smlouvy bude umožněna v souladu se zákonem č. 134/2016 Sb., o zadávání veřejných zakázek, ve znění pozdějších předpisů.</w:t>
      </w:r>
      <w:r w:rsidRPr="00397161">
        <w:rPr>
          <w:rFonts w:ascii="Calibri" w:eastAsia="Times New Roman" w:hAnsi="Calibri" w:cs="Arial"/>
          <w:noProof/>
        </w:rPr>
        <w:tab/>
      </w:r>
    </w:p>
    <w:p w:rsidR="00397161" w:rsidRPr="00397161" w:rsidRDefault="00397161" w:rsidP="00A53F06">
      <w:pPr>
        <w:widowControl w:val="0"/>
        <w:tabs>
          <w:tab w:val="num" w:pos="1440"/>
        </w:tabs>
        <w:spacing w:after="0" w:line="276" w:lineRule="auto"/>
        <w:ind w:left="539"/>
        <w:jc w:val="both"/>
        <w:rPr>
          <w:rFonts w:ascii="Calibri" w:eastAsia="Times New Roman" w:hAnsi="Calibri" w:cs="Arial"/>
          <w:noProof/>
        </w:rPr>
      </w:pPr>
    </w:p>
    <w:p w:rsidR="00397161" w:rsidRPr="00397161" w:rsidRDefault="00397161" w:rsidP="00A53F06">
      <w:pPr>
        <w:widowControl w:val="0"/>
        <w:tabs>
          <w:tab w:val="num" w:pos="1440"/>
        </w:tabs>
        <w:spacing w:after="0" w:line="276" w:lineRule="auto"/>
        <w:ind w:left="539"/>
        <w:jc w:val="both"/>
        <w:rPr>
          <w:rFonts w:ascii="Calibri" w:eastAsia="Times New Roman" w:hAnsi="Calibri" w:cs="Arial"/>
          <w:noProof/>
        </w:rPr>
      </w:pPr>
    </w:p>
    <w:p w:rsidR="00397161" w:rsidRPr="00397161" w:rsidRDefault="00397161" w:rsidP="00A53F06">
      <w:pPr>
        <w:widowControl w:val="0"/>
        <w:tabs>
          <w:tab w:val="num" w:pos="1440"/>
        </w:tabs>
        <w:spacing w:after="0" w:line="276" w:lineRule="auto"/>
        <w:ind w:left="539"/>
        <w:jc w:val="both"/>
        <w:rPr>
          <w:rFonts w:ascii="Calibri" w:eastAsia="Times New Roman" w:hAnsi="Calibri" w:cs="Arial"/>
          <w:noProof/>
        </w:rPr>
      </w:pPr>
    </w:p>
    <w:p w:rsidR="00397161" w:rsidRPr="00397161" w:rsidRDefault="00397161" w:rsidP="00A53F06">
      <w:pPr>
        <w:widowControl w:val="0"/>
        <w:tabs>
          <w:tab w:val="left" w:pos="5940"/>
        </w:tabs>
        <w:spacing w:after="0" w:line="276" w:lineRule="auto"/>
        <w:ind w:left="567"/>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III.</w:t>
      </w:r>
    </w:p>
    <w:p w:rsidR="00397161" w:rsidRPr="00397161" w:rsidRDefault="00397161" w:rsidP="00A53F06">
      <w:pPr>
        <w:keepNext/>
        <w:widowControl w:val="0"/>
        <w:tabs>
          <w:tab w:val="left" w:pos="0"/>
        </w:tabs>
        <w:spacing w:after="0" w:line="276" w:lineRule="auto"/>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Lhůta a mÍsto pLNĚNÍ</w:t>
      </w:r>
    </w:p>
    <w:p w:rsidR="00397161" w:rsidRPr="00397161" w:rsidRDefault="00397161" w:rsidP="00A53F06">
      <w:pPr>
        <w:widowControl w:val="0"/>
        <w:numPr>
          <w:ilvl w:val="0"/>
          <w:numId w:val="3"/>
        </w:numPr>
        <w:tabs>
          <w:tab w:val="left" w:pos="5940"/>
        </w:tabs>
        <w:spacing w:after="0" w:line="276" w:lineRule="auto"/>
        <w:jc w:val="both"/>
        <w:rPr>
          <w:rFonts w:ascii="Calibri" w:eastAsia="Times New Roman" w:hAnsi="Calibri" w:cs="Arial"/>
          <w:noProof/>
        </w:rPr>
      </w:pPr>
      <w:r w:rsidRPr="00397161">
        <w:rPr>
          <w:rFonts w:ascii="Calibri" w:eastAsia="Times New Roman" w:hAnsi="Calibri" w:cs="Arial"/>
          <w:noProof/>
        </w:rPr>
        <w:t>Smluvní strany se dohodly, že celková řádná dodávka předmětu smlouvy se uskuteční nejdříve od </w:t>
      </w:r>
      <w:r w:rsidR="00884B8B">
        <w:rPr>
          <w:rFonts w:ascii="Calibri" w:eastAsia="Times New Roman" w:hAnsi="Calibri" w:cs="Arial"/>
          <w:noProof/>
        </w:rPr>
        <w:t>1.11.2018</w:t>
      </w:r>
      <w:r w:rsidRPr="007A463B">
        <w:rPr>
          <w:rFonts w:ascii="Calibri" w:eastAsia="Times New Roman" w:hAnsi="Calibri" w:cs="Arial"/>
          <w:noProof/>
          <w:color w:val="FF0000"/>
        </w:rPr>
        <w:t xml:space="preserve"> </w:t>
      </w:r>
      <w:r w:rsidRPr="00397161">
        <w:rPr>
          <w:rFonts w:ascii="Calibri" w:eastAsia="Times New Roman" w:hAnsi="Calibri" w:cs="Arial"/>
          <w:noProof/>
        </w:rPr>
        <w:t xml:space="preserve">a nejpozději do </w:t>
      </w:r>
      <w:r w:rsidR="00884B8B">
        <w:rPr>
          <w:rFonts w:ascii="Calibri" w:eastAsia="Times New Roman" w:hAnsi="Calibri" w:cs="Arial"/>
          <w:noProof/>
        </w:rPr>
        <w:t>31.12.2018.</w:t>
      </w:r>
      <w:r w:rsidRPr="007A463B">
        <w:rPr>
          <w:rFonts w:ascii="Calibri" w:eastAsia="Times New Roman" w:hAnsi="Calibri" w:cs="Arial"/>
          <w:noProof/>
          <w:color w:val="FF0000"/>
        </w:rPr>
        <w:t xml:space="preserve"> </w:t>
      </w:r>
    </w:p>
    <w:p w:rsidR="00397161" w:rsidRPr="00397161" w:rsidRDefault="00397161" w:rsidP="00A53F06">
      <w:pPr>
        <w:widowControl w:val="0"/>
        <w:numPr>
          <w:ilvl w:val="0"/>
          <w:numId w:val="3"/>
        </w:numPr>
        <w:tabs>
          <w:tab w:val="left" w:pos="5940"/>
        </w:tabs>
        <w:spacing w:after="0" w:line="276" w:lineRule="auto"/>
        <w:jc w:val="both"/>
        <w:rPr>
          <w:rFonts w:ascii="Calibri" w:eastAsia="Times New Roman" w:hAnsi="Calibri" w:cs="Arial"/>
          <w:noProof/>
        </w:rPr>
      </w:pPr>
      <w:r w:rsidRPr="00397161">
        <w:rPr>
          <w:rFonts w:ascii="Calibri" w:eastAsia="Times New Roman" w:hAnsi="Calibri" w:cs="Arial"/>
          <w:noProof/>
        </w:rPr>
        <w:t xml:space="preserve">O splnění předmětu smlouvy vyhotoví smluvní strany písemný zápis, potvrzený oběma smluvními stranami. Součástí zápisu bude seznam předané dodávky, včetně předávaných písemností (atesty, certifikáty, záruční listy, atd.), datum a podpis předávacího a přebírajícího. Bez těchto dokumentů nelze předmět dodávky řádně předat kupujícímu.  </w:t>
      </w:r>
    </w:p>
    <w:p w:rsidR="00397161" w:rsidRPr="00397161" w:rsidRDefault="00397161" w:rsidP="00A53F06">
      <w:pPr>
        <w:widowControl w:val="0"/>
        <w:numPr>
          <w:ilvl w:val="0"/>
          <w:numId w:val="3"/>
        </w:numPr>
        <w:tabs>
          <w:tab w:val="left" w:pos="5940"/>
        </w:tabs>
        <w:spacing w:after="0" w:line="276" w:lineRule="auto"/>
        <w:jc w:val="both"/>
        <w:rPr>
          <w:rFonts w:ascii="Calibri" w:eastAsia="Times New Roman" w:hAnsi="Calibri" w:cs="Arial"/>
          <w:noProof/>
        </w:rPr>
      </w:pPr>
      <w:r w:rsidRPr="00397161">
        <w:rPr>
          <w:rFonts w:ascii="Calibri" w:eastAsia="Times New Roman" w:hAnsi="Calibri" w:cs="Arial"/>
          <w:noProof/>
        </w:rPr>
        <w:t xml:space="preserve">Místem plnění je </w:t>
      </w:r>
      <w:r w:rsidR="00402B49">
        <w:rPr>
          <w:rFonts w:ascii="Calibri" w:eastAsia="Times New Roman" w:hAnsi="Calibri" w:cs="Arial"/>
          <w:noProof/>
        </w:rPr>
        <w:t xml:space="preserve">budova </w:t>
      </w:r>
      <w:r w:rsidRPr="00397161">
        <w:rPr>
          <w:rFonts w:ascii="Calibri" w:eastAsia="Times New Roman" w:hAnsi="Calibri" w:cs="Arial"/>
          <w:noProof/>
        </w:rPr>
        <w:t>Základní škol</w:t>
      </w:r>
      <w:r w:rsidR="00402B49">
        <w:rPr>
          <w:rFonts w:ascii="Calibri" w:eastAsia="Times New Roman" w:hAnsi="Calibri" w:cs="Arial"/>
          <w:noProof/>
        </w:rPr>
        <w:t>y</w:t>
      </w:r>
      <w:r w:rsidRPr="00397161">
        <w:rPr>
          <w:rFonts w:ascii="Calibri" w:eastAsia="Times New Roman" w:hAnsi="Calibri" w:cs="Arial"/>
          <w:noProof/>
        </w:rPr>
        <w:t xml:space="preserve"> </w:t>
      </w:r>
      <w:r w:rsidR="007A463B">
        <w:rPr>
          <w:rFonts w:ascii="Calibri" w:eastAsia="Times New Roman" w:hAnsi="Calibri" w:cs="Arial"/>
          <w:noProof/>
        </w:rPr>
        <w:t>Nová Ves u Chotěboře, Nová Ves u Chotěboře 114, 582 73</w:t>
      </w:r>
      <w:r w:rsidRPr="00397161">
        <w:rPr>
          <w:rFonts w:ascii="Calibri" w:eastAsia="Times New Roman" w:hAnsi="Calibri" w:cs="Arial"/>
          <w:noProof/>
        </w:rPr>
        <w:t>.</w:t>
      </w:r>
    </w:p>
    <w:p w:rsidR="00397161" w:rsidRDefault="00397161" w:rsidP="00A53F06">
      <w:pPr>
        <w:widowControl w:val="0"/>
        <w:tabs>
          <w:tab w:val="left" w:pos="5940"/>
        </w:tabs>
        <w:spacing w:after="0" w:line="276" w:lineRule="auto"/>
        <w:ind w:left="567"/>
        <w:jc w:val="both"/>
        <w:rPr>
          <w:rFonts w:ascii="Calibri" w:eastAsia="Times New Roman" w:hAnsi="Calibri" w:cs="Arial"/>
          <w:noProof/>
        </w:rPr>
      </w:pPr>
    </w:p>
    <w:p w:rsidR="00402B49" w:rsidRPr="00397161" w:rsidRDefault="00402B49" w:rsidP="00A53F06">
      <w:pPr>
        <w:widowControl w:val="0"/>
        <w:tabs>
          <w:tab w:val="left" w:pos="5940"/>
        </w:tabs>
        <w:spacing w:after="0" w:line="276" w:lineRule="auto"/>
        <w:ind w:left="567"/>
        <w:jc w:val="both"/>
        <w:rPr>
          <w:rFonts w:ascii="Calibri" w:eastAsia="Times New Roman" w:hAnsi="Calibri" w:cs="Arial"/>
          <w:noProof/>
        </w:rPr>
      </w:pPr>
    </w:p>
    <w:p w:rsidR="00397161" w:rsidRPr="00397161" w:rsidRDefault="00397161" w:rsidP="00A53F06">
      <w:pPr>
        <w:widowControl w:val="0"/>
        <w:tabs>
          <w:tab w:val="left" w:pos="5940"/>
        </w:tabs>
        <w:spacing w:after="0" w:line="276" w:lineRule="auto"/>
        <w:ind w:left="567"/>
        <w:jc w:val="both"/>
        <w:rPr>
          <w:rFonts w:ascii="Calibri" w:eastAsia="Times New Roman" w:hAnsi="Calibri" w:cs="Arial"/>
          <w:b/>
          <w:noProof/>
        </w:rPr>
      </w:pPr>
      <w:r w:rsidRPr="00397161">
        <w:rPr>
          <w:rFonts w:ascii="Calibri" w:eastAsia="Times New Roman" w:hAnsi="Calibri" w:cs="Arial"/>
          <w:b/>
          <w:noProof/>
        </w:rPr>
        <w:lastRenderedPageBreak/>
        <w:t xml:space="preserve">                                                                             </w:t>
      </w:r>
      <w:r w:rsidRPr="00397161">
        <w:rPr>
          <w:rFonts w:ascii="Calibri" w:eastAsia="Times New Roman" w:hAnsi="Calibri" w:cs="Arial"/>
          <w:b/>
          <w:noProof/>
          <w:sz w:val="24"/>
          <w:szCs w:val="24"/>
        </w:rPr>
        <w:t>IV.</w:t>
      </w:r>
    </w:p>
    <w:p w:rsidR="00397161" w:rsidRPr="00397161" w:rsidRDefault="00397161" w:rsidP="00A53F06">
      <w:pPr>
        <w:keepNext/>
        <w:widowControl w:val="0"/>
        <w:tabs>
          <w:tab w:val="left" w:pos="0"/>
        </w:tabs>
        <w:spacing w:after="0" w:line="276" w:lineRule="auto"/>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KUPNÍ CENA</w:t>
      </w:r>
    </w:p>
    <w:p w:rsidR="00397161" w:rsidRPr="00397161" w:rsidRDefault="00397161" w:rsidP="00A53F06">
      <w:pPr>
        <w:widowControl w:val="0"/>
        <w:numPr>
          <w:ilvl w:val="0"/>
          <w:numId w:val="4"/>
        </w:numPr>
        <w:spacing w:after="0" w:line="276" w:lineRule="auto"/>
        <w:jc w:val="both"/>
        <w:rPr>
          <w:rFonts w:ascii="Calibri" w:eastAsia="Times New Roman" w:hAnsi="Calibri" w:cs="Arial"/>
          <w:iCs/>
          <w:noProof/>
          <w:lang w:eastAsia="cs-CZ"/>
        </w:rPr>
      </w:pPr>
      <w:r w:rsidRPr="00397161">
        <w:rPr>
          <w:rFonts w:ascii="Calibri" w:eastAsia="Times New Roman" w:hAnsi="Calibri" w:cs="Arial"/>
          <w:iCs/>
          <w:noProof/>
          <w:lang w:eastAsia="cs-CZ"/>
        </w:rPr>
        <w:t xml:space="preserve">Smluvní strany sjednávají cenu za předmět smlouvy specifikovaný v článku II. této smlouvy v celkové výši: </w:t>
      </w:r>
    </w:p>
    <w:p w:rsidR="00397161" w:rsidRPr="00397161" w:rsidRDefault="00397161" w:rsidP="00A53F06">
      <w:pPr>
        <w:spacing w:after="0" w:line="276" w:lineRule="auto"/>
        <w:ind w:left="1416" w:firstLine="360"/>
        <w:jc w:val="both"/>
        <w:rPr>
          <w:rFonts w:ascii="Calibri" w:eastAsia="Times New Roman" w:hAnsi="Calibri" w:cs="Arial"/>
          <w:b/>
          <w:lang w:eastAsia="cs-CZ"/>
        </w:rPr>
      </w:pPr>
      <w:r w:rsidRPr="00397161">
        <w:rPr>
          <w:rFonts w:ascii="Calibri" w:eastAsia="Times New Roman" w:hAnsi="Calibri" w:cs="Arial"/>
          <w:b/>
          <w:lang w:eastAsia="cs-CZ"/>
        </w:rPr>
        <w:t>Cena bez DPH</w:t>
      </w:r>
      <w:r w:rsidRPr="00397161">
        <w:rPr>
          <w:rFonts w:ascii="Calibri" w:eastAsia="Times New Roman" w:hAnsi="Calibri" w:cs="Arial"/>
          <w:b/>
          <w:lang w:eastAsia="cs-CZ"/>
        </w:rPr>
        <w:tab/>
      </w:r>
      <w:r w:rsidRPr="00397161">
        <w:rPr>
          <w:rFonts w:ascii="Calibri" w:eastAsia="Times New Roman" w:hAnsi="Calibri" w:cs="Arial"/>
          <w:b/>
          <w:lang w:eastAsia="cs-CZ"/>
        </w:rPr>
        <w:tab/>
      </w:r>
      <w:r w:rsidRPr="00397161">
        <w:rPr>
          <w:rFonts w:ascii="Calibri" w:eastAsia="Times New Roman" w:hAnsi="Calibri" w:cs="Arial"/>
          <w:b/>
          <w:lang w:eastAsia="cs-CZ"/>
        </w:rPr>
        <w:tab/>
      </w:r>
      <w:r w:rsidRPr="007C2EF1">
        <w:rPr>
          <w:rFonts w:ascii="Calibri" w:eastAsia="Times New Roman" w:hAnsi="Calibri" w:cs="Arial"/>
          <w:highlight w:val="yellow"/>
          <w:lang w:eastAsia="cs-CZ"/>
        </w:rPr>
        <w:t>[doplní účastník řízení]</w:t>
      </w:r>
      <w:r w:rsidRPr="00397161">
        <w:rPr>
          <w:rFonts w:ascii="Calibri" w:eastAsia="Times New Roman" w:hAnsi="Calibri" w:cs="Arial"/>
          <w:lang w:eastAsia="cs-CZ"/>
        </w:rPr>
        <w:t xml:space="preserve"> </w:t>
      </w:r>
      <w:r w:rsidRPr="00397161">
        <w:rPr>
          <w:rFonts w:ascii="Calibri" w:eastAsia="Times New Roman" w:hAnsi="Calibri" w:cs="Arial"/>
          <w:b/>
          <w:lang w:eastAsia="cs-CZ"/>
        </w:rPr>
        <w:t>Kč</w:t>
      </w:r>
    </w:p>
    <w:p w:rsidR="00397161" w:rsidRPr="00397161" w:rsidRDefault="00397161" w:rsidP="00A53F06">
      <w:pPr>
        <w:spacing w:after="0" w:line="276" w:lineRule="auto"/>
        <w:ind w:left="1416" w:firstLine="360"/>
        <w:jc w:val="both"/>
        <w:rPr>
          <w:rFonts w:ascii="Calibri" w:eastAsia="Times New Roman" w:hAnsi="Calibri" w:cs="Arial"/>
          <w:b/>
          <w:lang w:eastAsia="cs-CZ"/>
        </w:rPr>
      </w:pPr>
      <w:r w:rsidRPr="00397161">
        <w:rPr>
          <w:rFonts w:ascii="Calibri" w:eastAsia="Times New Roman" w:hAnsi="Calibri" w:cs="Arial"/>
          <w:b/>
          <w:lang w:eastAsia="cs-CZ"/>
        </w:rPr>
        <w:t>Sazba DPH</w:t>
      </w:r>
      <w:r w:rsidRPr="00397161">
        <w:rPr>
          <w:rFonts w:ascii="Calibri" w:eastAsia="Times New Roman" w:hAnsi="Calibri" w:cs="Arial"/>
          <w:b/>
          <w:lang w:eastAsia="cs-CZ"/>
        </w:rPr>
        <w:tab/>
      </w:r>
      <w:r w:rsidRPr="00397161">
        <w:rPr>
          <w:rFonts w:ascii="Calibri" w:eastAsia="Times New Roman" w:hAnsi="Calibri" w:cs="Arial"/>
          <w:b/>
          <w:lang w:eastAsia="cs-CZ"/>
        </w:rPr>
        <w:tab/>
      </w:r>
      <w:r w:rsidRPr="00397161">
        <w:rPr>
          <w:rFonts w:ascii="Calibri" w:eastAsia="Times New Roman" w:hAnsi="Calibri" w:cs="Arial"/>
          <w:b/>
          <w:lang w:eastAsia="cs-CZ"/>
        </w:rPr>
        <w:tab/>
      </w:r>
      <w:r w:rsidRPr="00397161">
        <w:rPr>
          <w:rFonts w:ascii="Calibri" w:eastAsia="Times New Roman" w:hAnsi="Calibri" w:cs="Arial"/>
          <w:b/>
          <w:lang w:eastAsia="cs-CZ"/>
        </w:rPr>
        <w:tab/>
      </w:r>
      <w:r w:rsidRPr="007C2EF1">
        <w:rPr>
          <w:rFonts w:ascii="Calibri" w:eastAsia="Times New Roman" w:hAnsi="Calibri" w:cs="Arial"/>
          <w:highlight w:val="yellow"/>
          <w:lang w:eastAsia="cs-CZ"/>
        </w:rPr>
        <w:t>[doplní účastník řízení]</w:t>
      </w:r>
      <w:r w:rsidRPr="00397161">
        <w:rPr>
          <w:rFonts w:ascii="Calibri" w:eastAsia="Times New Roman" w:hAnsi="Calibri" w:cs="Arial"/>
          <w:lang w:eastAsia="cs-CZ"/>
        </w:rPr>
        <w:t xml:space="preserve"> </w:t>
      </w:r>
      <w:r w:rsidRPr="00397161">
        <w:rPr>
          <w:rFonts w:ascii="Calibri" w:eastAsia="Times New Roman" w:hAnsi="Calibri" w:cs="Arial"/>
          <w:b/>
          <w:lang w:eastAsia="cs-CZ"/>
        </w:rPr>
        <w:t>Kč</w:t>
      </w:r>
    </w:p>
    <w:p w:rsidR="00397161" w:rsidRPr="00397161" w:rsidRDefault="00397161" w:rsidP="00A53F06">
      <w:pPr>
        <w:spacing w:after="0" w:line="276" w:lineRule="auto"/>
        <w:ind w:left="1416" w:firstLine="360"/>
        <w:jc w:val="both"/>
        <w:rPr>
          <w:rFonts w:ascii="Calibri" w:eastAsia="Times New Roman" w:hAnsi="Calibri" w:cs="Arial"/>
          <w:b/>
          <w:lang w:eastAsia="cs-CZ"/>
        </w:rPr>
      </w:pPr>
      <w:r w:rsidRPr="00397161">
        <w:rPr>
          <w:rFonts w:ascii="Calibri" w:eastAsia="Times New Roman" w:hAnsi="Calibri" w:cs="Arial"/>
          <w:b/>
          <w:lang w:eastAsia="cs-CZ"/>
        </w:rPr>
        <w:t>Výše DPH</w:t>
      </w:r>
      <w:r w:rsidRPr="00397161">
        <w:rPr>
          <w:rFonts w:ascii="Calibri" w:eastAsia="Times New Roman" w:hAnsi="Calibri" w:cs="Arial"/>
          <w:b/>
          <w:lang w:eastAsia="cs-CZ"/>
        </w:rPr>
        <w:tab/>
      </w:r>
      <w:r w:rsidRPr="00397161">
        <w:rPr>
          <w:rFonts w:ascii="Calibri" w:eastAsia="Times New Roman" w:hAnsi="Calibri" w:cs="Arial"/>
          <w:b/>
          <w:lang w:eastAsia="cs-CZ"/>
        </w:rPr>
        <w:tab/>
      </w:r>
      <w:r w:rsidRPr="00397161">
        <w:rPr>
          <w:rFonts w:ascii="Calibri" w:eastAsia="Times New Roman" w:hAnsi="Calibri" w:cs="Arial"/>
          <w:b/>
          <w:lang w:eastAsia="cs-CZ"/>
        </w:rPr>
        <w:tab/>
      </w:r>
      <w:r w:rsidRPr="00397161">
        <w:rPr>
          <w:rFonts w:ascii="Calibri" w:eastAsia="Times New Roman" w:hAnsi="Calibri" w:cs="Arial"/>
          <w:b/>
          <w:lang w:eastAsia="cs-CZ"/>
        </w:rPr>
        <w:tab/>
      </w:r>
      <w:r w:rsidRPr="007C2EF1">
        <w:rPr>
          <w:rFonts w:ascii="Calibri" w:eastAsia="Times New Roman" w:hAnsi="Calibri" w:cs="Arial"/>
          <w:highlight w:val="yellow"/>
          <w:lang w:eastAsia="cs-CZ"/>
        </w:rPr>
        <w:t>[doplní účastník řízení]</w:t>
      </w:r>
      <w:r w:rsidRPr="00397161">
        <w:rPr>
          <w:rFonts w:ascii="Calibri" w:eastAsia="Times New Roman" w:hAnsi="Calibri" w:cs="Arial"/>
          <w:lang w:eastAsia="cs-CZ"/>
        </w:rPr>
        <w:t xml:space="preserve"> </w:t>
      </w:r>
      <w:r w:rsidRPr="00397161">
        <w:rPr>
          <w:rFonts w:ascii="Calibri" w:eastAsia="Times New Roman" w:hAnsi="Calibri" w:cs="Arial"/>
          <w:b/>
          <w:lang w:eastAsia="cs-CZ"/>
        </w:rPr>
        <w:t>Kč</w:t>
      </w:r>
    </w:p>
    <w:p w:rsidR="00397161" w:rsidRPr="00397161" w:rsidRDefault="00397161" w:rsidP="00A53F06">
      <w:pPr>
        <w:spacing w:after="0" w:line="276" w:lineRule="auto"/>
        <w:ind w:left="1416" w:firstLine="360"/>
        <w:jc w:val="both"/>
        <w:rPr>
          <w:rFonts w:ascii="Calibri" w:eastAsia="Times New Roman" w:hAnsi="Calibri" w:cs="Arial"/>
          <w:b/>
          <w:lang w:eastAsia="cs-CZ"/>
        </w:rPr>
      </w:pPr>
      <w:r w:rsidRPr="00397161">
        <w:rPr>
          <w:rFonts w:ascii="Calibri" w:eastAsia="Times New Roman" w:hAnsi="Calibri" w:cs="Arial"/>
          <w:b/>
          <w:lang w:eastAsia="cs-CZ"/>
        </w:rPr>
        <w:t>Cena celkem včetně DPH</w:t>
      </w:r>
      <w:r w:rsidRPr="00397161">
        <w:rPr>
          <w:rFonts w:ascii="Calibri" w:eastAsia="Times New Roman" w:hAnsi="Calibri" w:cs="Arial"/>
          <w:b/>
          <w:lang w:eastAsia="cs-CZ"/>
        </w:rPr>
        <w:tab/>
      </w:r>
      <w:r w:rsidRPr="00397161">
        <w:rPr>
          <w:rFonts w:ascii="Calibri" w:eastAsia="Times New Roman" w:hAnsi="Calibri" w:cs="Arial"/>
          <w:b/>
          <w:lang w:eastAsia="cs-CZ"/>
        </w:rPr>
        <w:tab/>
      </w:r>
      <w:r w:rsidRPr="007C2EF1">
        <w:rPr>
          <w:rFonts w:ascii="Calibri" w:eastAsia="Times New Roman" w:hAnsi="Calibri" w:cs="Arial"/>
          <w:highlight w:val="yellow"/>
          <w:lang w:eastAsia="cs-CZ"/>
        </w:rPr>
        <w:t>[doplní účastník řízení]</w:t>
      </w:r>
      <w:r w:rsidRPr="00397161">
        <w:rPr>
          <w:rFonts w:ascii="Calibri" w:eastAsia="Times New Roman" w:hAnsi="Calibri" w:cs="Arial"/>
          <w:lang w:eastAsia="cs-CZ"/>
        </w:rPr>
        <w:t xml:space="preserve"> </w:t>
      </w:r>
      <w:r w:rsidRPr="00397161">
        <w:rPr>
          <w:rFonts w:ascii="Calibri" w:eastAsia="Times New Roman" w:hAnsi="Calibri" w:cs="Arial"/>
          <w:b/>
          <w:lang w:eastAsia="cs-CZ"/>
        </w:rPr>
        <w:t>Kč</w:t>
      </w:r>
    </w:p>
    <w:p w:rsidR="00397161" w:rsidRPr="00C355AF" w:rsidRDefault="00397161" w:rsidP="00A53F06">
      <w:pPr>
        <w:widowControl w:val="0"/>
        <w:numPr>
          <w:ilvl w:val="0"/>
          <w:numId w:val="4"/>
        </w:numPr>
        <w:spacing w:after="0" w:line="276" w:lineRule="auto"/>
        <w:jc w:val="both"/>
        <w:rPr>
          <w:rFonts w:ascii="Calibri" w:eastAsia="Times New Roman" w:hAnsi="Calibri" w:cs="Arial"/>
          <w:iCs/>
          <w:noProof/>
          <w:lang w:eastAsia="cs-CZ"/>
        </w:rPr>
      </w:pPr>
      <w:r w:rsidRPr="00397161">
        <w:rPr>
          <w:rFonts w:ascii="Calibri" w:eastAsia="Times New Roman" w:hAnsi="Calibri" w:cs="Arial"/>
          <w:iCs/>
          <w:noProof/>
          <w:lang w:eastAsia="cs-CZ"/>
        </w:rPr>
        <w:t xml:space="preserve">Cena jednotlivých položek předmětu smlouvy </w:t>
      </w:r>
      <w:r w:rsidRPr="007C2EF1">
        <w:rPr>
          <w:rFonts w:ascii="Calibri" w:eastAsia="Times New Roman" w:hAnsi="Calibri" w:cs="Arial"/>
          <w:iCs/>
          <w:noProof/>
          <w:lang w:eastAsia="cs-CZ"/>
        </w:rPr>
        <w:t xml:space="preserve">výplývá z přílohy č. </w:t>
      </w:r>
      <w:r w:rsidR="007C2EF1" w:rsidRPr="007C2EF1">
        <w:rPr>
          <w:rFonts w:ascii="Calibri" w:eastAsia="Times New Roman" w:hAnsi="Calibri" w:cs="Arial"/>
          <w:iCs/>
          <w:noProof/>
          <w:lang w:eastAsia="cs-CZ"/>
        </w:rPr>
        <w:t>2</w:t>
      </w:r>
      <w:r w:rsidRPr="007C2EF1">
        <w:rPr>
          <w:rFonts w:ascii="Calibri" w:eastAsia="Times New Roman" w:hAnsi="Calibri" w:cs="Arial"/>
          <w:iCs/>
          <w:noProof/>
          <w:lang w:eastAsia="cs-CZ"/>
        </w:rPr>
        <w:t xml:space="preserve"> této smlouvy. </w:t>
      </w:r>
    </w:p>
    <w:p w:rsidR="00397161" w:rsidRPr="00D671D8" w:rsidRDefault="00397161" w:rsidP="00D671D8">
      <w:pPr>
        <w:widowControl w:val="0"/>
        <w:numPr>
          <w:ilvl w:val="0"/>
          <w:numId w:val="4"/>
        </w:numPr>
        <w:spacing w:after="0" w:line="276" w:lineRule="auto"/>
        <w:jc w:val="both"/>
        <w:rPr>
          <w:rFonts w:ascii="Calibri" w:eastAsia="Times New Roman" w:hAnsi="Calibri" w:cs="Arial"/>
          <w:iCs/>
          <w:lang w:eastAsia="cs-CZ"/>
        </w:rPr>
      </w:pPr>
      <w:r w:rsidRPr="00397161">
        <w:rPr>
          <w:rFonts w:ascii="Calibri" w:eastAsia="Times New Roman" w:hAnsi="Calibri" w:cs="Arial"/>
          <w:iCs/>
          <w:noProof/>
          <w:lang w:eastAsia="cs-CZ"/>
        </w:rPr>
        <w:t>Kupní cenu je možno překročit nebo změnit pouze v případě, že po podpisu této smlouvy, před řádným předáním a převzetím celého předmětu smlouvy, dojde ke změně zákonem stanovené sazby DPH.</w:t>
      </w:r>
    </w:p>
    <w:p w:rsidR="00397161" w:rsidRPr="00397161" w:rsidRDefault="00397161" w:rsidP="00A53F06">
      <w:pPr>
        <w:widowControl w:val="0"/>
        <w:numPr>
          <w:ilvl w:val="0"/>
          <w:numId w:val="4"/>
        </w:numPr>
        <w:spacing w:after="0" w:line="276" w:lineRule="auto"/>
        <w:jc w:val="both"/>
        <w:rPr>
          <w:rFonts w:ascii="Calibri" w:eastAsia="Times New Roman" w:hAnsi="Calibri" w:cs="Arial"/>
          <w:iCs/>
          <w:lang w:eastAsia="cs-CZ"/>
        </w:rPr>
      </w:pPr>
      <w:r w:rsidRPr="00397161">
        <w:rPr>
          <w:rFonts w:ascii="Calibri" w:eastAsia="Times New Roman" w:hAnsi="Calibri" w:cs="Arial"/>
          <w:iCs/>
          <w:noProof/>
          <w:lang w:eastAsia="cs-CZ"/>
        </w:rPr>
        <w:t xml:space="preserve">Prodávající prohlašuje, že se předem seznámil se všemi okolnostmi a podmínkami, které by mohly mít jakýkoliv vliv na stanovení kupní ceny. </w:t>
      </w:r>
      <w:r w:rsidRPr="00397161">
        <w:rPr>
          <w:rFonts w:ascii="Calibri" w:eastAsia="Arial Unicode MS" w:hAnsi="Calibri" w:cs="Arial"/>
          <w:iCs/>
          <w:noProof/>
          <w:lang w:eastAsia="cs-CZ"/>
        </w:rPr>
        <w:t xml:space="preserve">Cena dle článku IV. odst. 1. této smlouvy </w:t>
      </w:r>
      <w:r w:rsidRPr="00397161">
        <w:rPr>
          <w:rFonts w:ascii="Calibri" w:eastAsia="Times New Roman" w:hAnsi="Calibri" w:cs="Arial"/>
          <w:iCs/>
          <w:noProof/>
          <w:lang w:eastAsia="cs-CZ"/>
        </w:rPr>
        <w:t xml:space="preserve">je cena nejvýše přípustná, obsahující veškeré náklady spojené s plněním předmětu smlouvy. </w:t>
      </w:r>
    </w:p>
    <w:p w:rsidR="00397161" w:rsidRPr="00397161" w:rsidRDefault="00397161" w:rsidP="00A53F06">
      <w:pPr>
        <w:widowControl w:val="0"/>
        <w:spacing w:after="0" w:line="276" w:lineRule="auto"/>
        <w:jc w:val="both"/>
        <w:rPr>
          <w:rFonts w:ascii="Calibri" w:eastAsia="Times New Roman" w:hAnsi="Calibri" w:cs="Arial"/>
          <w:iCs/>
          <w:lang w:eastAsia="cs-CZ"/>
        </w:rPr>
      </w:pPr>
    </w:p>
    <w:p w:rsidR="00397161" w:rsidRPr="00397161" w:rsidRDefault="00397161" w:rsidP="00A53F06">
      <w:pPr>
        <w:widowControl w:val="0"/>
        <w:tabs>
          <w:tab w:val="left" w:pos="5940"/>
        </w:tabs>
        <w:spacing w:after="0" w:line="276" w:lineRule="auto"/>
        <w:ind w:left="567"/>
        <w:jc w:val="center"/>
        <w:rPr>
          <w:rFonts w:ascii="Calibri" w:eastAsia="Times New Roman" w:hAnsi="Calibri" w:cs="Arial"/>
          <w:b/>
          <w:iCs/>
          <w:sz w:val="24"/>
          <w:szCs w:val="24"/>
          <w:lang w:eastAsia="cs-CZ"/>
        </w:rPr>
      </w:pPr>
      <w:r w:rsidRPr="00397161">
        <w:rPr>
          <w:rFonts w:ascii="Calibri" w:eastAsia="Times New Roman" w:hAnsi="Calibri" w:cs="Arial"/>
          <w:b/>
          <w:iCs/>
          <w:sz w:val="24"/>
          <w:szCs w:val="24"/>
          <w:lang w:eastAsia="cs-CZ"/>
        </w:rPr>
        <w:t>V.</w:t>
      </w:r>
    </w:p>
    <w:p w:rsidR="00397161" w:rsidRPr="00397161" w:rsidRDefault="00397161" w:rsidP="00A53F06">
      <w:pPr>
        <w:keepNext/>
        <w:widowControl w:val="0"/>
        <w:tabs>
          <w:tab w:val="left" w:pos="0"/>
        </w:tabs>
        <w:spacing w:after="0" w:line="276" w:lineRule="auto"/>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Platební podmínky</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Arial"/>
          <w:b/>
          <w:bCs/>
          <w:lang w:eastAsia="cs-CZ"/>
        </w:rPr>
      </w:pPr>
      <w:r w:rsidRPr="00397161">
        <w:rPr>
          <w:rFonts w:ascii="Calibri" w:eastAsia="Times New Roman" w:hAnsi="Calibri" w:cs="Times New Roman"/>
          <w:lang w:eastAsia="cs-CZ"/>
        </w:rPr>
        <w:t>Prodávající nebude poskytovat kupujícímu zálohy.</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Arial"/>
          <w:b/>
          <w:bCs/>
          <w:lang w:eastAsia="cs-CZ"/>
        </w:rPr>
      </w:pPr>
      <w:r w:rsidRPr="00397161">
        <w:rPr>
          <w:rFonts w:ascii="Calibri" w:eastAsia="Times New Roman" w:hAnsi="Calibri" w:cs="Times New Roman"/>
          <w:lang w:eastAsia="cs-CZ"/>
        </w:rPr>
        <w:t>Kupní cena bude uhrazena po řádném předání a převzetí celého</w:t>
      </w:r>
      <w:r w:rsidRPr="00397161">
        <w:rPr>
          <w:rFonts w:ascii="Calibri" w:eastAsia="Times New Roman" w:hAnsi="Calibri" w:cs="Times New Roman"/>
          <w:color w:val="0000FF"/>
          <w:lang w:eastAsia="cs-CZ"/>
        </w:rPr>
        <w:t xml:space="preserve"> </w:t>
      </w:r>
      <w:r w:rsidRPr="00397161">
        <w:rPr>
          <w:rFonts w:ascii="Calibri" w:eastAsia="Times New Roman" w:hAnsi="Calibri" w:cs="Times New Roman"/>
          <w:lang w:eastAsia="cs-CZ"/>
        </w:rPr>
        <w:t xml:space="preserve">předmětu smlouvy. </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Arial"/>
          <w:b/>
          <w:bCs/>
          <w:lang w:eastAsia="cs-CZ"/>
        </w:rPr>
      </w:pPr>
      <w:r w:rsidRPr="00397161">
        <w:rPr>
          <w:rFonts w:ascii="Calibri" w:eastAsia="Times New Roman" w:hAnsi="Calibri" w:cs="Times New Roman"/>
          <w:lang w:eastAsia="cs-CZ"/>
        </w:rPr>
        <w:t xml:space="preserve">Součástí faktury bude písemný zápis o předání předmětu smlouvy potvrzený oběma smluvními stranami dle článku III. odst. </w:t>
      </w:r>
      <w:r w:rsidR="00837B53">
        <w:rPr>
          <w:rFonts w:ascii="Calibri" w:eastAsia="Times New Roman" w:hAnsi="Calibri" w:cs="Times New Roman"/>
          <w:lang w:eastAsia="cs-CZ"/>
        </w:rPr>
        <w:t>2</w:t>
      </w:r>
      <w:r w:rsidRPr="00397161">
        <w:rPr>
          <w:rFonts w:ascii="Calibri" w:eastAsia="Times New Roman" w:hAnsi="Calibri" w:cs="Times New Roman"/>
          <w:lang w:eastAsia="cs-CZ"/>
        </w:rPr>
        <w:t xml:space="preserve">. této smlouvy. </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Arial"/>
          <w:b/>
          <w:bCs/>
          <w:lang w:eastAsia="cs-CZ"/>
        </w:rPr>
      </w:pPr>
      <w:r w:rsidRPr="00397161">
        <w:rPr>
          <w:rFonts w:ascii="Calibri" w:eastAsia="Times New Roman" w:hAnsi="Calibri" w:cs="Times New Roman"/>
          <w:lang w:eastAsia="cs-CZ"/>
        </w:rPr>
        <w:t xml:space="preserve">Za den předání a převzetí celého předmětu smlouvy se považuje den podpisu písemného zápisu o předání předmětu smlouvy oběma smluvními stranami. </w:t>
      </w:r>
    </w:p>
    <w:p w:rsidR="007A463B" w:rsidRPr="00C355AF" w:rsidRDefault="006A4AC5" w:rsidP="00C355AF">
      <w:pPr>
        <w:pStyle w:val="mojeodstavce"/>
        <w:numPr>
          <w:ilvl w:val="0"/>
          <w:numId w:val="7"/>
        </w:numPr>
        <w:spacing w:before="0" w:line="276" w:lineRule="auto"/>
        <w:rPr>
          <w:rFonts w:ascii="Calibri" w:hAnsi="Calibri"/>
          <w:b/>
          <w:sz w:val="22"/>
          <w:szCs w:val="22"/>
          <w:u w:val="single"/>
        </w:rPr>
      </w:pPr>
      <w:r w:rsidRPr="00C355AF">
        <w:rPr>
          <w:rFonts w:ascii="Calibri" w:hAnsi="Calibri"/>
          <w:b/>
          <w:sz w:val="22"/>
          <w:szCs w:val="22"/>
          <w:u w:val="single"/>
        </w:rPr>
        <w:t xml:space="preserve">Každá faktura musí být označena názvem a číslem projektu „Vestavba odborných                                    učeben do půdního prostoru včetně zajištění bezbariérového přístupu; CZ.06.2.67/0.0/0.0/16_063/0003671“ </w:t>
      </w:r>
      <w:r w:rsidR="00397161" w:rsidRPr="00C355AF">
        <w:rPr>
          <w:rFonts w:ascii="Calibri" w:hAnsi="Calibri"/>
          <w:b/>
          <w:sz w:val="22"/>
          <w:szCs w:val="22"/>
          <w:u w:val="single"/>
        </w:rPr>
        <w:t>a zároveň musí obsahovat náležitosti daňového dokladu dle platných obecně závazných právních předpisů.</w:t>
      </w:r>
    </w:p>
    <w:p w:rsidR="00A53F06" w:rsidRPr="00C355AF" w:rsidRDefault="00397161" w:rsidP="00A53F06">
      <w:pPr>
        <w:widowControl w:val="0"/>
        <w:numPr>
          <w:ilvl w:val="0"/>
          <w:numId w:val="7"/>
        </w:numPr>
        <w:adjustRightInd w:val="0"/>
        <w:spacing w:after="0" w:line="276" w:lineRule="auto"/>
        <w:jc w:val="both"/>
        <w:textAlignment w:val="baseline"/>
        <w:rPr>
          <w:rFonts w:ascii="Calibri" w:eastAsia="Times New Roman" w:hAnsi="Calibri" w:cs="Times New Roman"/>
          <w:lang w:eastAsia="cs-CZ"/>
        </w:rPr>
      </w:pPr>
      <w:r w:rsidRPr="00397161">
        <w:rPr>
          <w:rFonts w:ascii="Calibri" w:eastAsia="Times New Roman" w:hAnsi="Calibri" w:cs="Times New Roman"/>
          <w:lang w:eastAsia="cs-CZ"/>
        </w:rPr>
        <w:t xml:space="preserve">Splatnost faktury se sjednává na </w:t>
      </w:r>
      <w:r w:rsidR="00884B8B">
        <w:rPr>
          <w:rFonts w:ascii="Calibri" w:eastAsia="Times New Roman" w:hAnsi="Calibri" w:cs="Times New Roman"/>
          <w:lang w:eastAsia="cs-CZ"/>
        </w:rPr>
        <w:t>3</w:t>
      </w:r>
      <w:bookmarkStart w:id="2" w:name="_GoBack"/>
      <w:bookmarkEnd w:id="2"/>
      <w:r w:rsidRPr="00397161">
        <w:rPr>
          <w:rFonts w:ascii="Calibri" w:eastAsia="Times New Roman" w:hAnsi="Calibri" w:cs="Times New Roman"/>
          <w:lang w:eastAsia="cs-CZ"/>
        </w:rPr>
        <w:t>0 kalendářních dní ode dne jejího doručení kupujícímu, a to za předpokladu, že bude vystavena v souladu s platnými právními předpisy a touto smlouvou.</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Times New Roman"/>
          <w:lang w:eastAsia="cs-CZ"/>
        </w:rPr>
      </w:pPr>
      <w:r w:rsidRPr="00397161">
        <w:rPr>
          <w:rFonts w:ascii="Calibri" w:eastAsia="Times New Roman" w:hAnsi="Calibri" w:cs="Times New Roman"/>
          <w:lang w:eastAsia="cs-CZ"/>
        </w:rPr>
        <w:t>Kupující je oprávněn před uplynutím lhůty splatnosti vrátit bez zaplacení fakturu, která neobsahuje některou náležitost stanovenou zákonem o dani z přidané hodnoty, nebo jsou v ní uvedené nesprávné nebo neúplné údaje.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Times New Roman"/>
          <w:lang w:eastAsia="cs-CZ"/>
        </w:rPr>
      </w:pPr>
      <w:r w:rsidRPr="00397161">
        <w:rPr>
          <w:rFonts w:ascii="Calibri" w:eastAsia="Times New Roman" w:hAnsi="Calibri" w:cs="Times New Roman"/>
          <w:lang w:eastAsia="cs-CZ"/>
        </w:rPr>
        <w:t>Platba bude provedena formou bezhotovostního bankovního převodu na účet prodávajícího.</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Times New Roman"/>
          <w:lang w:eastAsia="cs-CZ"/>
        </w:rPr>
      </w:pPr>
      <w:r w:rsidRPr="00397161">
        <w:rPr>
          <w:rFonts w:ascii="Calibri" w:eastAsia="Times New Roman" w:hAnsi="Calibri" w:cs="Times New Roman"/>
          <w:lang w:eastAsia="cs-CZ"/>
        </w:rPr>
        <w:t>Veškeré platby budou prováděny v českých korunách.</w:t>
      </w:r>
    </w:p>
    <w:p w:rsidR="00397161" w:rsidRPr="00397161" w:rsidRDefault="00397161" w:rsidP="00A53F06">
      <w:pPr>
        <w:widowControl w:val="0"/>
        <w:numPr>
          <w:ilvl w:val="0"/>
          <w:numId w:val="7"/>
        </w:numPr>
        <w:adjustRightInd w:val="0"/>
        <w:spacing w:after="0" w:line="276" w:lineRule="auto"/>
        <w:jc w:val="both"/>
        <w:textAlignment w:val="baseline"/>
        <w:rPr>
          <w:rFonts w:ascii="Calibri" w:eastAsia="Times New Roman" w:hAnsi="Calibri" w:cs="Times New Roman"/>
          <w:lang w:eastAsia="cs-CZ"/>
        </w:rPr>
      </w:pPr>
      <w:r w:rsidRPr="00397161">
        <w:rPr>
          <w:rFonts w:ascii="Calibri" w:eastAsia="Times New Roman" w:hAnsi="Calibri" w:cs="Times New Roman"/>
          <w:lang w:eastAsia="cs-CZ"/>
        </w:rPr>
        <w:t>Za okamžik úhrady se považuje okamžik odepsání hrazené částky z účtu kupujícího.</w:t>
      </w:r>
    </w:p>
    <w:p w:rsidR="00397161" w:rsidRPr="00397161" w:rsidRDefault="00397161" w:rsidP="00A53F06">
      <w:pPr>
        <w:widowControl w:val="0"/>
        <w:adjustRightInd w:val="0"/>
        <w:spacing w:after="0" w:line="276" w:lineRule="auto"/>
        <w:jc w:val="both"/>
        <w:textAlignment w:val="baseline"/>
        <w:rPr>
          <w:rFonts w:ascii="Calibri" w:eastAsia="Times New Roman" w:hAnsi="Calibri" w:cs="Times New Roman"/>
          <w:lang w:eastAsia="cs-CZ"/>
        </w:rPr>
      </w:pPr>
    </w:p>
    <w:p w:rsidR="00397161" w:rsidRPr="00397161" w:rsidRDefault="00397161" w:rsidP="00A53F06">
      <w:pPr>
        <w:widowControl w:val="0"/>
        <w:adjustRightInd w:val="0"/>
        <w:spacing w:after="0" w:line="276" w:lineRule="auto"/>
        <w:jc w:val="center"/>
        <w:textAlignment w:val="baseline"/>
        <w:rPr>
          <w:rFonts w:ascii="Calibri" w:eastAsia="Times New Roman" w:hAnsi="Calibri" w:cs="Times New Roman"/>
          <w:b/>
          <w:sz w:val="24"/>
          <w:szCs w:val="20"/>
          <w:lang w:eastAsia="cs-CZ"/>
        </w:rPr>
      </w:pPr>
      <w:r w:rsidRPr="00397161">
        <w:rPr>
          <w:rFonts w:ascii="Calibri" w:eastAsia="Times New Roman" w:hAnsi="Calibri" w:cs="Times New Roman"/>
          <w:b/>
          <w:sz w:val="24"/>
          <w:szCs w:val="20"/>
          <w:lang w:eastAsia="cs-CZ"/>
        </w:rPr>
        <w:t>VI.</w:t>
      </w:r>
    </w:p>
    <w:p w:rsidR="00397161" w:rsidRPr="00397161" w:rsidRDefault="00397161" w:rsidP="00A53F06">
      <w:pPr>
        <w:keepNext/>
        <w:widowControl w:val="0"/>
        <w:tabs>
          <w:tab w:val="left" w:pos="284"/>
        </w:tabs>
        <w:spacing w:after="0" w:line="276" w:lineRule="auto"/>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Smluvní sankce</w:t>
      </w:r>
    </w:p>
    <w:p w:rsidR="00022A5A" w:rsidRDefault="00397161" w:rsidP="00A53F06">
      <w:pPr>
        <w:numPr>
          <w:ilvl w:val="0"/>
          <w:numId w:val="1"/>
        </w:numPr>
        <w:spacing w:after="0" w:line="276" w:lineRule="auto"/>
        <w:jc w:val="both"/>
        <w:rPr>
          <w:rFonts w:ascii="Calibri" w:eastAsia="Times New Roman" w:hAnsi="Calibri" w:cs="Arial"/>
          <w:noProof/>
        </w:rPr>
      </w:pPr>
      <w:r w:rsidRPr="00397161">
        <w:rPr>
          <w:rFonts w:ascii="Calibri" w:eastAsia="Times New Roman" w:hAnsi="Calibri" w:cs="Arial"/>
          <w:noProof/>
        </w:rPr>
        <w:t>Pokud prodávající nedodrží</w:t>
      </w:r>
      <w:r w:rsidRPr="00397161">
        <w:rPr>
          <w:rFonts w:ascii="Calibri" w:eastAsia="Times New Roman" w:hAnsi="Calibri" w:cs="Arial"/>
          <w:noProof/>
          <w:color w:val="FF0000"/>
        </w:rPr>
        <w:t xml:space="preserve"> </w:t>
      </w:r>
      <w:r w:rsidRPr="00397161">
        <w:rPr>
          <w:rFonts w:ascii="Calibri" w:eastAsia="Times New Roman" w:hAnsi="Calibri" w:cs="Arial"/>
          <w:noProof/>
        </w:rPr>
        <w:t>termíny stanovené v čl. III. této smlouvy, má právo kupující uplatnit vůči prodávajícímu smluvní pokutu ve výši 0,</w:t>
      </w:r>
      <w:r w:rsidR="00022A5A">
        <w:rPr>
          <w:rFonts w:ascii="Calibri" w:eastAsia="Times New Roman" w:hAnsi="Calibri" w:cs="Arial"/>
          <w:noProof/>
        </w:rPr>
        <w:t>1</w:t>
      </w:r>
      <w:r w:rsidRPr="00397161">
        <w:rPr>
          <w:rFonts w:ascii="Calibri" w:eastAsia="Times New Roman" w:hAnsi="Calibri" w:cs="Arial"/>
          <w:noProof/>
        </w:rPr>
        <w:t xml:space="preserve"> % z celkové kupní ceny za každý i započatý den prodlení.  </w:t>
      </w:r>
    </w:p>
    <w:p w:rsidR="00397161" w:rsidRDefault="00397161" w:rsidP="00A53F06">
      <w:pPr>
        <w:numPr>
          <w:ilvl w:val="0"/>
          <w:numId w:val="1"/>
        </w:numPr>
        <w:spacing w:after="0" w:line="276" w:lineRule="auto"/>
        <w:jc w:val="both"/>
        <w:rPr>
          <w:rFonts w:ascii="Calibri" w:eastAsia="Times New Roman" w:hAnsi="Calibri" w:cs="Arial"/>
          <w:noProof/>
        </w:rPr>
      </w:pPr>
      <w:r w:rsidRPr="00397161">
        <w:rPr>
          <w:rFonts w:ascii="Calibri" w:eastAsia="Times New Roman" w:hAnsi="Calibri" w:cs="Arial"/>
          <w:noProof/>
        </w:rPr>
        <w:t>Při nedodržení lhůty splatnosti má právo prodávající požadovat zaplacení úroků z prodlení ve výši 0,</w:t>
      </w:r>
      <w:r w:rsidR="00022A5A">
        <w:rPr>
          <w:rFonts w:ascii="Calibri" w:eastAsia="Times New Roman" w:hAnsi="Calibri" w:cs="Arial"/>
          <w:noProof/>
        </w:rPr>
        <w:t>05</w:t>
      </w:r>
      <w:r w:rsidRPr="00397161">
        <w:rPr>
          <w:rFonts w:ascii="Calibri" w:eastAsia="Times New Roman" w:hAnsi="Calibri" w:cs="Arial"/>
          <w:noProof/>
        </w:rPr>
        <w:t xml:space="preserve"> % z nezaplacené částky za každý i započatý den prodlení.</w:t>
      </w:r>
    </w:p>
    <w:p w:rsidR="00397161" w:rsidRPr="00397161" w:rsidRDefault="00397161" w:rsidP="00A53F06">
      <w:pPr>
        <w:numPr>
          <w:ilvl w:val="0"/>
          <w:numId w:val="1"/>
        </w:numPr>
        <w:spacing w:after="0" w:line="276" w:lineRule="auto"/>
        <w:jc w:val="both"/>
        <w:rPr>
          <w:rFonts w:ascii="Calibri" w:eastAsia="Times New Roman" w:hAnsi="Calibri" w:cs="Arial"/>
          <w:noProof/>
        </w:rPr>
      </w:pPr>
      <w:r w:rsidRPr="00397161">
        <w:rPr>
          <w:rFonts w:ascii="Calibri" w:eastAsia="Times New Roman" w:hAnsi="Calibri" w:cs="Arial"/>
          <w:noProof/>
        </w:rPr>
        <w:lastRenderedPageBreak/>
        <w:t>Uplatněním smluvní pokuty není dotčen nárok ani jedné ze stran na náhradu škody vzniklé v důsledku porušení smluvních povinností druhé strany a to v celé její výši.</w:t>
      </w:r>
    </w:p>
    <w:p w:rsidR="00397161" w:rsidRPr="00397161" w:rsidRDefault="00397161" w:rsidP="007C2EF1">
      <w:pPr>
        <w:spacing w:after="0" w:line="276" w:lineRule="auto"/>
        <w:ind w:left="567"/>
        <w:jc w:val="both"/>
        <w:rPr>
          <w:rFonts w:ascii="Calibri" w:eastAsia="Times New Roman" w:hAnsi="Calibri" w:cs="Arial"/>
          <w:noProof/>
        </w:rPr>
      </w:pPr>
    </w:p>
    <w:p w:rsidR="00397161" w:rsidRPr="00397161" w:rsidRDefault="00397161" w:rsidP="00A53F06">
      <w:pPr>
        <w:spacing w:after="0" w:line="276" w:lineRule="auto"/>
        <w:jc w:val="center"/>
        <w:rPr>
          <w:rFonts w:ascii="Calibri" w:eastAsia="Times New Roman" w:hAnsi="Calibri" w:cs="Arial"/>
          <w:b/>
          <w:noProof/>
          <w:sz w:val="24"/>
          <w:szCs w:val="24"/>
        </w:rPr>
      </w:pPr>
    </w:p>
    <w:p w:rsidR="00397161" w:rsidRPr="00397161" w:rsidRDefault="00397161" w:rsidP="00A53F06">
      <w:pPr>
        <w:spacing w:after="0" w:line="276" w:lineRule="auto"/>
        <w:jc w:val="center"/>
        <w:rPr>
          <w:rFonts w:ascii="Calibri" w:eastAsia="Times New Roman" w:hAnsi="Calibri" w:cs="Arial"/>
          <w:b/>
          <w:noProof/>
          <w:sz w:val="24"/>
          <w:szCs w:val="24"/>
        </w:rPr>
      </w:pPr>
      <w:r w:rsidRPr="00397161">
        <w:rPr>
          <w:rFonts w:ascii="Calibri" w:eastAsia="Times New Roman" w:hAnsi="Calibri" w:cs="Arial"/>
          <w:b/>
          <w:noProof/>
          <w:sz w:val="24"/>
          <w:szCs w:val="24"/>
        </w:rPr>
        <w:t>VII.</w:t>
      </w:r>
    </w:p>
    <w:p w:rsidR="00397161" w:rsidRPr="00397161" w:rsidRDefault="00397161" w:rsidP="00A53F06">
      <w:pPr>
        <w:keepNext/>
        <w:widowControl w:val="0"/>
        <w:spacing w:after="0" w:line="276" w:lineRule="auto"/>
        <w:ind w:left="357" w:hanging="357"/>
        <w:jc w:val="center"/>
        <w:rPr>
          <w:rFonts w:ascii="Calibri" w:eastAsia="Times New Roman" w:hAnsi="Calibri" w:cs="Arial"/>
          <w:b/>
          <w:bCs/>
          <w:caps/>
          <w:noProof/>
          <w:sz w:val="24"/>
          <w:szCs w:val="24"/>
          <w:lang w:eastAsia="cs-CZ"/>
        </w:rPr>
      </w:pPr>
      <w:r w:rsidRPr="00397161">
        <w:rPr>
          <w:rFonts w:ascii="Calibri" w:eastAsia="Times New Roman" w:hAnsi="Calibri" w:cs="Arial"/>
          <w:b/>
          <w:bCs/>
          <w:caps/>
          <w:noProof/>
          <w:sz w:val="24"/>
          <w:szCs w:val="24"/>
          <w:lang w:eastAsia="cs-CZ"/>
        </w:rPr>
        <w:t>ZÁRUční doba</w:t>
      </w:r>
    </w:p>
    <w:p w:rsidR="00397161" w:rsidRPr="00397161" w:rsidRDefault="00397161" w:rsidP="00A53F06">
      <w:pPr>
        <w:numPr>
          <w:ilvl w:val="0"/>
          <w:numId w:val="9"/>
        </w:numPr>
        <w:tabs>
          <w:tab w:val="left" w:pos="567"/>
        </w:tabs>
        <w:spacing w:after="0" w:line="276" w:lineRule="auto"/>
        <w:ind w:left="567" w:hanging="567"/>
        <w:jc w:val="both"/>
        <w:rPr>
          <w:rFonts w:ascii="Calibri" w:eastAsia="Times New Roman" w:hAnsi="Calibri" w:cs="Times New Roman"/>
          <w:lang w:eastAsia="cs-CZ"/>
        </w:rPr>
      </w:pPr>
      <w:r w:rsidRPr="00397161">
        <w:rPr>
          <w:rFonts w:ascii="Calibri" w:eastAsia="Times New Roman" w:hAnsi="Calibri" w:cs="Times New Roman"/>
          <w:lang w:eastAsia="cs-CZ"/>
        </w:rPr>
        <w:t>Prodávající garantuje, že předmět smlouvy plně odpovídá technickým a jakostním podmínkám dle požadavků kupujícího a splňuje vlastnosti stanovené platnými technickými a právními normami.</w:t>
      </w:r>
    </w:p>
    <w:p w:rsidR="00397161" w:rsidRPr="00397161" w:rsidRDefault="00397161" w:rsidP="00A53F06">
      <w:pPr>
        <w:numPr>
          <w:ilvl w:val="0"/>
          <w:numId w:val="9"/>
        </w:numPr>
        <w:tabs>
          <w:tab w:val="left" w:pos="567"/>
        </w:tabs>
        <w:spacing w:after="0" w:line="276" w:lineRule="auto"/>
        <w:ind w:left="567" w:hanging="567"/>
        <w:jc w:val="both"/>
        <w:rPr>
          <w:rFonts w:ascii="Calibri" w:eastAsia="Times New Roman" w:hAnsi="Calibri" w:cs="Times New Roman"/>
          <w:lang w:eastAsia="cs-CZ"/>
        </w:rPr>
      </w:pPr>
      <w:r w:rsidRPr="00397161">
        <w:rPr>
          <w:rFonts w:ascii="Calibri" w:eastAsia="Times New Roman" w:hAnsi="Calibri" w:cs="Times New Roman"/>
          <w:lang w:eastAsia="cs-CZ"/>
        </w:rPr>
        <w:t>Prodávající se zavazuje k 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prohlašuje, že k výrobě předmětu smlouvy byly použity výhradně materiály a komponenty vyhovující požadavkům kladeným na jakost a mající prohlášení o shodě dle zákona č. 22/1997 Sb., o technických požadavcích na výrobky a o změně a doplnění některých zákonů, ve znění pozdějších předpisů.</w:t>
      </w:r>
    </w:p>
    <w:p w:rsidR="00397161" w:rsidRPr="00397161" w:rsidRDefault="00397161" w:rsidP="00A53F06">
      <w:pPr>
        <w:numPr>
          <w:ilvl w:val="0"/>
          <w:numId w:val="9"/>
        </w:numPr>
        <w:tabs>
          <w:tab w:val="left" w:pos="567"/>
        </w:tabs>
        <w:spacing w:after="0" w:line="276" w:lineRule="auto"/>
        <w:ind w:left="567" w:hanging="567"/>
        <w:jc w:val="both"/>
        <w:rPr>
          <w:rFonts w:ascii="Calibri" w:eastAsia="Times New Roman" w:hAnsi="Calibri" w:cs="Times New Roman"/>
          <w:lang w:eastAsia="cs-CZ"/>
        </w:rPr>
      </w:pPr>
      <w:r w:rsidRPr="00397161">
        <w:rPr>
          <w:rFonts w:ascii="Calibri" w:eastAsia="Times New Roman" w:hAnsi="Calibri" w:cs="Times New Roman"/>
          <w:lang w:eastAsia="cs-CZ"/>
        </w:rPr>
        <w:t xml:space="preserve">Prodávající přejímá tuto záruku za jakost předmětu smlouvy: Pro předmět dodávky je stanovena záruční doba po dobu minimálně 24 měsíců ode dne předání a převzetí, pokud jednotlivé záruční listy nestanoví záruční dobu delší. </w:t>
      </w:r>
    </w:p>
    <w:p w:rsidR="00397161" w:rsidRPr="00397161" w:rsidRDefault="00397161" w:rsidP="00A53F06">
      <w:pPr>
        <w:numPr>
          <w:ilvl w:val="0"/>
          <w:numId w:val="9"/>
        </w:numPr>
        <w:tabs>
          <w:tab w:val="left" w:pos="567"/>
        </w:tabs>
        <w:spacing w:after="0" w:line="276" w:lineRule="auto"/>
        <w:ind w:left="567" w:hanging="567"/>
        <w:jc w:val="both"/>
        <w:rPr>
          <w:rFonts w:ascii="Calibri" w:eastAsia="Times New Roman" w:hAnsi="Calibri" w:cs="Times New Roman"/>
          <w:lang w:eastAsia="cs-CZ"/>
        </w:rPr>
      </w:pPr>
      <w:r w:rsidRPr="00397161">
        <w:rPr>
          <w:rFonts w:ascii="Calibri" w:eastAsia="Times New Roman" w:hAnsi="Calibri" w:cs="Times New Roman"/>
          <w:lang w:eastAsia="cs-CZ"/>
        </w:rPr>
        <w:t>Záruční doba neběží po dobu, po kterou kupující nemůže užívat předmět smlouvy pro jeho vady.</w:t>
      </w:r>
    </w:p>
    <w:p w:rsidR="00397161" w:rsidRPr="00397161" w:rsidRDefault="00397161" w:rsidP="00A53F06">
      <w:pPr>
        <w:numPr>
          <w:ilvl w:val="0"/>
          <w:numId w:val="9"/>
        </w:numPr>
        <w:tabs>
          <w:tab w:val="left" w:pos="567"/>
        </w:tabs>
        <w:spacing w:after="0" w:line="276" w:lineRule="auto"/>
        <w:ind w:left="567" w:hanging="567"/>
        <w:jc w:val="both"/>
        <w:rPr>
          <w:rFonts w:ascii="Calibri" w:eastAsia="Times New Roman" w:hAnsi="Calibri" w:cs="Times New Roman"/>
          <w:lang w:eastAsia="cs-CZ"/>
        </w:rPr>
      </w:pPr>
      <w:r w:rsidRPr="00397161">
        <w:rPr>
          <w:rFonts w:ascii="Calibri" w:eastAsia="Times New Roman" w:hAnsi="Calibri" w:cs="Times New Roman"/>
          <w:lang w:eastAsia="cs-CZ"/>
        </w:rPr>
        <w:t xml:space="preserve">Prodávající se zavazuje nastoupit na odstranění vady do 2 pracovních dnů od obdržení písemné reklamace zaslané kupujícím na adresu uvedenou v čl. I této smlouvy a následně provést opravu do 10 pracovních dnů ode dne nastoupení na odstranění vady, nedohodne-li se prodávající s kupujícím jinak. Pokud kterýkoliv z termínů uvedených v tomto odstavci prodávající nesplní, má právo kupující nechat vadu odstranit třetí osobou na náklady prodávajícího. </w:t>
      </w:r>
    </w:p>
    <w:p w:rsidR="00397161" w:rsidRPr="00397161" w:rsidRDefault="00397161" w:rsidP="00A53F06">
      <w:pPr>
        <w:numPr>
          <w:ilvl w:val="0"/>
          <w:numId w:val="9"/>
        </w:numPr>
        <w:tabs>
          <w:tab w:val="left" w:pos="567"/>
        </w:tabs>
        <w:spacing w:after="0" w:line="276" w:lineRule="auto"/>
        <w:ind w:left="567" w:hanging="567"/>
        <w:jc w:val="both"/>
        <w:rPr>
          <w:rFonts w:ascii="Calibri" w:eastAsia="Times New Roman" w:hAnsi="Calibri" w:cs="Times New Roman"/>
          <w:lang w:eastAsia="cs-CZ"/>
        </w:rPr>
      </w:pPr>
      <w:r w:rsidRPr="00397161">
        <w:rPr>
          <w:rFonts w:ascii="Calibri" w:eastAsia="Times New Roman" w:hAnsi="Calibri" w:cs="Times New Roman"/>
          <w:lang w:eastAsia="cs-CZ"/>
        </w:rPr>
        <w:t xml:space="preserve">Při opakovaném výskytu vad na předmětu smlouvy je kupující oprávněn požadovat dodání nového předmětu, odstoupit od smlouvy nebo odstoupit od smlouvy pouze co do části daného předmětu.  </w:t>
      </w:r>
    </w:p>
    <w:p w:rsidR="00397161" w:rsidRPr="00397161" w:rsidRDefault="00397161" w:rsidP="00A53F06">
      <w:pPr>
        <w:tabs>
          <w:tab w:val="left" w:pos="3930"/>
        </w:tabs>
        <w:spacing w:after="0" w:line="276" w:lineRule="auto"/>
        <w:jc w:val="both"/>
        <w:rPr>
          <w:rFonts w:ascii="Calibri" w:eastAsia="Times New Roman" w:hAnsi="Calibri" w:cs="Times New Roman"/>
          <w:lang w:eastAsia="cs-CZ"/>
        </w:rPr>
      </w:pPr>
    </w:p>
    <w:p w:rsidR="00397161" w:rsidRPr="00397161" w:rsidRDefault="00397161" w:rsidP="00A53F06">
      <w:pPr>
        <w:tabs>
          <w:tab w:val="left" w:pos="1260"/>
        </w:tabs>
        <w:spacing w:after="0" w:line="276" w:lineRule="auto"/>
        <w:jc w:val="both"/>
        <w:rPr>
          <w:rFonts w:ascii="Calibri" w:eastAsia="Times New Roman" w:hAnsi="Calibri" w:cs="Times New Roman"/>
          <w:lang w:eastAsia="cs-CZ"/>
        </w:rPr>
      </w:pPr>
    </w:p>
    <w:p w:rsidR="00397161" w:rsidRPr="00397161" w:rsidRDefault="00397161" w:rsidP="00A53F06">
      <w:pPr>
        <w:tabs>
          <w:tab w:val="left" w:pos="1260"/>
        </w:tabs>
        <w:spacing w:after="0" w:line="276" w:lineRule="auto"/>
        <w:ind w:left="420" w:hanging="420"/>
        <w:jc w:val="center"/>
        <w:rPr>
          <w:rFonts w:ascii="Calibri" w:eastAsia="Times New Roman" w:hAnsi="Calibri" w:cs="Times New Roman"/>
          <w:b/>
          <w:sz w:val="24"/>
          <w:szCs w:val="24"/>
          <w:lang w:eastAsia="cs-CZ"/>
        </w:rPr>
      </w:pPr>
      <w:r w:rsidRPr="00397161">
        <w:rPr>
          <w:rFonts w:ascii="Calibri" w:eastAsia="Times New Roman" w:hAnsi="Calibri" w:cs="Times New Roman"/>
          <w:b/>
          <w:sz w:val="24"/>
          <w:szCs w:val="24"/>
          <w:lang w:eastAsia="cs-CZ"/>
        </w:rPr>
        <w:t>IX.</w:t>
      </w:r>
    </w:p>
    <w:p w:rsidR="00397161" w:rsidRDefault="00397161" w:rsidP="00A53F06">
      <w:pPr>
        <w:tabs>
          <w:tab w:val="left" w:pos="1260"/>
        </w:tabs>
        <w:spacing w:after="0" w:line="276" w:lineRule="auto"/>
        <w:ind w:left="420" w:hanging="420"/>
        <w:jc w:val="center"/>
        <w:rPr>
          <w:rFonts w:ascii="Calibri" w:eastAsia="Times New Roman" w:hAnsi="Calibri" w:cs="Times New Roman"/>
          <w:b/>
          <w:sz w:val="24"/>
          <w:szCs w:val="24"/>
          <w:lang w:eastAsia="cs-CZ"/>
        </w:rPr>
      </w:pPr>
      <w:r w:rsidRPr="00397161">
        <w:rPr>
          <w:rFonts w:ascii="Calibri" w:eastAsia="Times New Roman" w:hAnsi="Calibri" w:cs="Times New Roman"/>
          <w:b/>
          <w:sz w:val="24"/>
          <w:szCs w:val="24"/>
          <w:lang w:eastAsia="cs-CZ"/>
        </w:rPr>
        <w:t>ZÁVĚREČNÁ USTANOVENÍ</w:t>
      </w:r>
    </w:p>
    <w:p w:rsidR="00F53DD1" w:rsidRPr="00C355AF" w:rsidRDefault="00021480" w:rsidP="00402B49">
      <w:pPr>
        <w:pStyle w:val="Odstavecseseznamem"/>
        <w:numPr>
          <w:ilvl w:val="0"/>
          <w:numId w:val="11"/>
        </w:numPr>
        <w:tabs>
          <w:tab w:val="left" w:pos="1260"/>
        </w:tabs>
        <w:spacing w:after="0" w:line="276" w:lineRule="auto"/>
        <w:jc w:val="both"/>
        <w:rPr>
          <w:rFonts w:ascii="Calibri" w:eastAsia="Times New Roman" w:hAnsi="Calibri" w:cs="Times New Roman"/>
          <w:lang w:eastAsia="cs-CZ"/>
        </w:rPr>
      </w:pPr>
      <w:r w:rsidRPr="00F53DD1">
        <w:rPr>
          <w:rFonts w:ascii="Calibri" w:eastAsia="Times New Roman" w:hAnsi="Calibri" w:cs="Times New Roman"/>
          <w:lang w:eastAsia="cs-CZ"/>
        </w:rPr>
        <w:t>Prodávající se zavazuje, v souladu s ustanovením § 2 písm. e) zákona č. 320/2001 Sb., o finanční kontrole ve veřejné správě a o změně některých zákonů, ve znění pozdějších předpisů, spolupůsobit při výkonu finanční kontroly.</w:t>
      </w:r>
    </w:p>
    <w:p w:rsidR="00F53DD1" w:rsidRPr="00C355AF" w:rsidRDefault="00021480" w:rsidP="00402B49">
      <w:pPr>
        <w:pStyle w:val="Odstavecseseznamem"/>
        <w:numPr>
          <w:ilvl w:val="0"/>
          <w:numId w:val="11"/>
        </w:numPr>
        <w:tabs>
          <w:tab w:val="left" w:pos="1260"/>
        </w:tabs>
        <w:spacing w:after="0" w:line="276" w:lineRule="auto"/>
        <w:jc w:val="both"/>
        <w:rPr>
          <w:rFonts w:ascii="Calibri" w:eastAsia="Times New Roman" w:hAnsi="Calibri" w:cs="Times New Roman"/>
          <w:b/>
          <w:lang w:eastAsia="cs-CZ"/>
        </w:rPr>
      </w:pPr>
      <w:r w:rsidRPr="00C355AF">
        <w:rPr>
          <w:rFonts w:ascii="Calibri" w:eastAsia="Times New Roman" w:hAnsi="Calibri" w:cs="Times New Roman"/>
          <w:b/>
          <w:lang w:eastAsia="cs-CZ"/>
        </w:rPr>
        <w:t xml:space="preserve">Prodávající se zavazuje uchovat veškeré originální dokumenty související s realizací veřejné zakázky, včetně účetních dokladů nejméně do konce roku 2028. </w:t>
      </w:r>
    </w:p>
    <w:p w:rsidR="00F53DD1" w:rsidRPr="00C355AF" w:rsidRDefault="00021480" w:rsidP="00402B49">
      <w:pPr>
        <w:pStyle w:val="Odstavecseseznamem"/>
        <w:numPr>
          <w:ilvl w:val="0"/>
          <w:numId w:val="11"/>
        </w:numPr>
        <w:tabs>
          <w:tab w:val="left" w:pos="1260"/>
        </w:tabs>
        <w:spacing w:after="0" w:line="276" w:lineRule="auto"/>
        <w:jc w:val="both"/>
        <w:rPr>
          <w:rFonts w:ascii="Calibri" w:eastAsia="Times New Roman" w:hAnsi="Calibri" w:cs="Times New Roman"/>
          <w:b/>
          <w:lang w:eastAsia="cs-CZ"/>
        </w:rPr>
      </w:pPr>
      <w:r w:rsidRPr="00C355AF">
        <w:rPr>
          <w:rFonts w:ascii="Calibri" w:eastAsia="Times New Roman" w:hAnsi="Calibri" w:cs="Times New Roman"/>
          <w:b/>
          <w:lang w:eastAsia="cs-CZ"/>
        </w:rPr>
        <w:t>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F53DD1" w:rsidRPr="00C355AF" w:rsidRDefault="00F53DD1" w:rsidP="00C355AF">
      <w:pPr>
        <w:pStyle w:val="Odstavecseseznamem"/>
        <w:widowControl w:val="0"/>
        <w:numPr>
          <w:ilvl w:val="0"/>
          <w:numId w:val="11"/>
        </w:numPr>
        <w:spacing w:after="0" w:line="276" w:lineRule="auto"/>
        <w:jc w:val="both"/>
        <w:outlineLvl w:val="0"/>
        <w:rPr>
          <w:rFonts w:ascii="Calibri" w:eastAsia="Times New Roman" w:hAnsi="Calibri" w:cs="Arial"/>
          <w:noProof/>
          <w:lang w:eastAsia="cs-CZ"/>
        </w:rPr>
      </w:pPr>
      <w:r w:rsidRPr="00F53DD1">
        <w:rPr>
          <w:rFonts w:ascii="Calibri" w:eastAsia="Times New Roman" w:hAnsi="Calibri" w:cs="Arial"/>
          <w:noProof/>
          <w:lang w:eastAsia="cs-CZ"/>
        </w:rPr>
        <w:t>Tato smlouva nabývá platnosti a účinnosti dnem podpisu oběma smluvními stranami</w:t>
      </w:r>
      <w:r>
        <w:rPr>
          <w:rFonts w:ascii="Calibri" w:eastAsia="Times New Roman" w:hAnsi="Calibri" w:cs="Arial"/>
          <w:noProof/>
          <w:lang w:eastAsia="cs-CZ"/>
        </w:rPr>
        <w:t>.</w:t>
      </w:r>
    </w:p>
    <w:p w:rsidR="00397161" w:rsidRDefault="00F53DD1" w:rsidP="00A53F06">
      <w:pPr>
        <w:pStyle w:val="Odstavecseseznamem"/>
        <w:widowControl w:val="0"/>
        <w:numPr>
          <w:ilvl w:val="0"/>
          <w:numId w:val="11"/>
        </w:numPr>
        <w:spacing w:after="0" w:line="276" w:lineRule="auto"/>
        <w:jc w:val="both"/>
        <w:outlineLvl w:val="0"/>
        <w:rPr>
          <w:rFonts w:ascii="Calibri" w:eastAsia="Times New Roman" w:hAnsi="Calibri" w:cs="Arial"/>
          <w:noProof/>
          <w:lang w:eastAsia="cs-CZ"/>
        </w:rPr>
      </w:pPr>
      <w:r w:rsidRPr="00F53DD1">
        <w:rPr>
          <w:rFonts w:ascii="Calibri" w:eastAsia="Times New Roman" w:hAnsi="Calibri" w:cs="Arial"/>
          <w:noProof/>
          <w:lang w:eastAsia="cs-CZ"/>
        </w:rPr>
        <w:t xml:space="preserve"> </w:t>
      </w:r>
      <w:r w:rsidR="00397161" w:rsidRPr="00F53DD1">
        <w:rPr>
          <w:rFonts w:ascii="Calibri" w:eastAsia="Times New Roman" w:hAnsi="Calibri" w:cs="Arial"/>
          <w:noProof/>
          <w:lang w:eastAsia="cs-CZ"/>
        </w:rPr>
        <w:t>Případné změny a doplňky této smlouvy je možné činit pouze písemně na základě oboustranně podepsaných a číslovaných dodatků.</w:t>
      </w:r>
    </w:p>
    <w:p w:rsidR="0038265F" w:rsidRPr="00C355AF" w:rsidRDefault="00F53DD1" w:rsidP="0038265F">
      <w:pPr>
        <w:pStyle w:val="Odstavecseseznamem"/>
        <w:numPr>
          <w:ilvl w:val="0"/>
          <w:numId w:val="11"/>
        </w:numPr>
        <w:spacing w:after="0" w:line="276" w:lineRule="auto"/>
        <w:jc w:val="both"/>
        <w:rPr>
          <w:rFonts w:ascii="Calibri" w:eastAsia="Times New Roman" w:hAnsi="Calibri" w:cs="Arial"/>
          <w:noProof/>
        </w:rPr>
      </w:pPr>
      <w:r w:rsidRPr="00F53DD1">
        <w:rPr>
          <w:rFonts w:ascii="Calibri" w:eastAsia="Times New Roman" w:hAnsi="Calibri" w:cs="Arial"/>
          <w:noProof/>
        </w:rPr>
        <w:t xml:space="preserve">Smluvní strany výslovně souhlasí s tím, aby tato smlouva byla vedena v evidenci smluv, která je přístupná dle zákona č. 106/1999 Sb., o svobodném přístupu k informacím, ve znění pozdějších předpisů a která obsahuje údaje o smluvních stranách, předmětu smlouvy, číselné označení této </w:t>
      </w:r>
      <w:r w:rsidRPr="00F53DD1">
        <w:rPr>
          <w:rFonts w:ascii="Calibri" w:eastAsia="Times New Roman" w:hAnsi="Calibri" w:cs="Arial"/>
          <w:noProof/>
        </w:rPr>
        <w:lastRenderedPageBreak/>
        <w:t>smlouvy a datum jejího uzavření. Údaji  o smluvních stranách se u fyzických osob rozumí zejména údaj o jménu, příjmení, rodném čísle a místě trvalého pobytu.</w:t>
      </w:r>
    </w:p>
    <w:p w:rsidR="0038265F" w:rsidRPr="00C355AF" w:rsidRDefault="00F53DD1" w:rsidP="0038265F">
      <w:pPr>
        <w:pStyle w:val="Odstavecseseznamem"/>
        <w:numPr>
          <w:ilvl w:val="0"/>
          <w:numId w:val="11"/>
        </w:numPr>
        <w:spacing w:after="0" w:line="276" w:lineRule="auto"/>
        <w:jc w:val="both"/>
        <w:rPr>
          <w:rFonts w:ascii="Calibri" w:eastAsia="Times New Roman" w:hAnsi="Calibri" w:cs="Arial"/>
          <w:noProof/>
        </w:rPr>
      </w:pPr>
      <w:r w:rsidRPr="00F53DD1">
        <w:rPr>
          <w:rFonts w:ascii="Calibri" w:eastAsia="Times New Roman" w:hAnsi="Calibri" w:cs="Arial"/>
          <w:noProof/>
        </w:rPr>
        <w:t>Smluvní strany prohlašují, že skutečnosti uvedené v této smlouvě se nepovažují za obchodní tajemství a udělují svolení k jejich zpřístupnění ve smyslu č. 106/1999 Sb. a zveřejnění bez stanovení jakýchkoli dalších podmínek.</w:t>
      </w:r>
    </w:p>
    <w:p w:rsidR="0038265F" w:rsidRPr="00C355AF" w:rsidRDefault="00397161" w:rsidP="0038265F">
      <w:pPr>
        <w:pStyle w:val="Odstavecseseznamem"/>
        <w:numPr>
          <w:ilvl w:val="0"/>
          <w:numId w:val="11"/>
        </w:numPr>
        <w:spacing w:after="0" w:line="276" w:lineRule="auto"/>
        <w:jc w:val="both"/>
        <w:rPr>
          <w:rFonts w:ascii="Calibri" w:eastAsia="Times New Roman" w:hAnsi="Calibri" w:cs="Calibri"/>
          <w:noProof/>
        </w:rPr>
      </w:pPr>
      <w:r w:rsidRPr="00F53DD1">
        <w:rPr>
          <w:rFonts w:ascii="Calibri" w:eastAsia="Times New Roman" w:hAnsi="Calibri" w:cs="Calibri"/>
          <w:lang w:eastAsia="cs-CZ"/>
        </w:rPr>
        <w:t>Smlouva je vyhotovena ve 4 stejnopisech s platností originálu, z nichž každá smluvní strana obdrží 2 vyhotovení.</w:t>
      </w:r>
    </w:p>
    <w:p w:rsidR="00397161" w:rsidRDefault="00397161" w:rsidP="00A53F06">
      <w:pPr>
        <w:pStyle w:val="Odstavecseseznamem"/>
        <w:numPr>
          <w:ilvl w:val="0"/>
          <w:numId w:val="11"/>
        </w:numPr>
        <w:spacing w:after="0" w:line="276" w:lineRule="auto"/>
        <w:jc w:val="both"/>
        <w:rPr>
          <w:rFonts w:ascii="Calibri" w:eastAsia="Times New Roman" w:hAnsi="Calibri" w:cs="Calibri"/>
          <w:noProof/>
        </w:rPr>
      </w:pPr>
      <w:r w:rsidRPr="00F53DD1">
        <w:rPr>
          <w:rFonts w:ascii="Calibri" w:eastAsia="Times New Roman" w:hAnsi="Calibri" w:cs="Calibri"/>
          <w:noProof/>
        </w:rPr>
        <w:t xml:space="preserve">Smluvní </w:t>
      </w:r>
      <w:r w:rsidRPr="00F53DD1">
        <w:rPr>
          <w:rFonts w:ascii="Calibri" w:eastAsia="Times New Roman" w:hAnsi="Calibri" w:cs="Calibri"/>
          <w:lang w:eastAsia="cs-CZ"/>
        </w:rPr>
        <w:t>strany</w:t>
      </w:r>
      <w:r w:rsidRPr="00F53DD1">
        <w:rPr>
          <w:rFonts w:ascii="Calibri" w:eastAsia="Times New Roman" w:hAnsi="Calibri" w:cs="Calibri"/>
          <w:noProof/>
        </w:rPr>
        <w:t xml:space="preserve"> prohlašují, že je jim znám obsah této smlouvy včetně jejích příloh, že tato smlouva je projevem jejich pravé a svobodné vůle, že si smlouvu před podpisem přečetly a s jejím obsahem bezvýhradně souhlasí.</w:t>
      </w:r>
    </w:p>
    <w:p w:rsidR="0060430B" w:rsidRDefault="0060430B" w:rsidP="0060430B">
      <w:pPr>
        <w:spacing w:after="0" w:line="276" w:lineRule="auto"/>
        <w:jc w:val="both"/>
        <w:rPr>
          <w:rFonts w:ascii="Calibri" w:eastAsia="Times New Roman" w:hAnsi="Calibri" w:cs="Calibri"/>
          <w:noProof/>
        </w:rPr>
      </w:pPr>
    </w:p>
    <w:p w:rsidR="00397161" w:rsidRPr="007C2EF1" w:rsidRDefault="00397161" w:rsidP="00B029C3">
      <w:pPr>
        <w:widowControl w:val="0"/>
        <w:spacing w:after="0" w:line="276" w:lineRule="auto"/>
        <w:jc w:val="both"/>
        <w:outlineLvl w:val="0"/>
        <w:rPr>
          <w:rFonts w:ascii="Calibri" w:eastAsia="Times New Roman" w:hAnsi="Calibri" w:cs="Calibri"/>
          <w:noProof/>
          <w:lang w:eastAsia="cs-CZ"/>
        </w:rPr>
      </w:pPr>
      <w:r w:rsidRPr="007C2EF1">
        <w:rPr>
          <w:rFonts w:ascii="Calibri" w:eastAsia="Times New Roman" w:hAnsi="Calibri" w:cs="Calibri"/>
          <w:noProof/>
          <w:u w:val="single"/>
          <w:lang w:eastAsia="cs-CZ"/>
        </w:rPr>
        <w:t>Přílohy smlouvy:</w:t>
      </w:r>
    </w:p>
    <w:p w:rsidR="00892A79" w:rsidRPr="007C2EF1" w:rsidRDefault="00892A79" w:rsidP="00892A79">
      <w:pPr>
        <w:numPr>
          <w:ilvl w:val="0"/>
          <w:numId w:val="6"/>
        </w:numPr>
        <w:tabs>
          <w:tab w:val="num" w:pos="1980"/>
        </w:tabs>
        <w:spacing w:after="0" w:line="276" w:lineRule="auto"/>
        <w:ind w:left="540"/>
        <w:jc w:val="both"/>
        <w:rPr>
          <w:rFonts w:ascii="Calibri" w:eastAsia="Times New Roman" w:hAnsi="Calibri" w:cs="Arial"/>
          <w:lang w:eastAsia="cs-CZ"/>
        </w:rPr>
      </w:pPr>
      <w:r w:rsidRPr="007C2EF1">
        <w:rPr>
          <w:rFonts w:ascii="Calibri" w:eastAsia="Times New Roman" w:hAnsi="Calibri" w:cs="Arial"/>
          <w:lang w:eastAsia="cs-CZ"/>
        </w:rPr>
        <w:t>Technick</w:t>
      </w:r>
      <w:r w:rsidR="00BA01F4" w:rsidRPr="007C2EF1">
        <w:rPr>
          <w:rFonts w:ascii="Calibri" w:eastAsia="Times New Roman" w:hAnsi="Calibri" w:cs="Arial"/>
          <w:lang w:eastAsia="cs-CZ"/>
        </w:rPr>
        <w:t>á specifikace nabídky</w:t>
      </w:r>
    </w:p>
    <w:p w:rsidR="00397161" w:rsidRPr="007C2EF1" w:rsidRDefault="00837B53" w:rsidP="00892A79">
      <w:pPr>
        <w:numPr>
          <w:ilvl w:val="0"/>
          <w:numId w:val="6"/>
        </w:numPr>
        <w:tabs>
          <w:tab w:val="num" w:pos="1980"/>
        </w:tabs>
        <w:spacing w:after="0" w:line="276" w:lineRule="auto"/>
        <w:ind w:left="540"/>
        <w:jc w:val="both"/>
        <w:rPr>
          <w:rFonts w:ascii="Calibri" w:eastAsia="Times New Roman" w:hAnsi="Calibri" w:cs="Arial"/>
          <w:lang w:eastAsia="cs-CZ"/>
        </w:rPr>
      </w:pPr>
      <w:r w:rsidRPr="007C2EF1">
        <w:rPr>
          <w:rFonts w:ascii="Calibri" w:eastAsia="Times New Roman" w:hAnsi="Calibri" w:cs="Arial"/>
          <w:lang w:eastAsia="cs-CZ"/>
        </w:rPr>
        <w:t xml:space="preserve">Položkový </w:t>
      </w:r>
      <w:proofErr w:type="gramStart"/>
      <w:r w:rsidRPr="007C2EF1">
        <w:rPr>
          <w:rFonts w:ascii="Calibri" w:eastAsia="Times New Roman" w:hAnsi="Calibri" w:cs="Arial"/>
          <w:lang w:eastAsia="cs-CZ"/>
        </w:rPr>
        <w:t>rozpočet - c</w:t>
      </w:r>
      <w:r w:rsidR="00397161" w:rsidRPr="007C2EF1">
        <w:rPr>
          <w:rFonts w:ascii="Calibri" w:eastAsia="Times New Roman" w:hAnsi="Calibri" w:cs="Arial"/>
          <w:lang w:eastAsia="cs-CZ"/>
        </w:rPr>
        <w:t>enová</w:t>
      </w:r>
      <w:proofErr w:type="gramEnd"/>
      <w:r w:rsidR="00397161" w:rsidRPr="007C2EF1">
        <w:rPr>
          <w:rFonts w:ascii="Calibri" w:eastAsia="Times New Roman" w:hAnsi="Calibri" w:cs="Arial"/>
          <w:lang w:eastAsia="cs-CZ"/>
        </w:rPr>
        <w:t xml:space="preserve"> nabídka </w:t>
      </w:r>
    </w:p>
    <w:p w:rsidR="007A463B" w:rsidRDefault="007A463B" w:rsidP="00A53F06">
      <w:pPr>
        <w:spacing w:after="0" w:line="276" w:lineRule="auto"/>
        <w:jc w:val="both"/>
        <w:rPr>
          <w:rFonts w:ascii="Calibri" w:eastAsia="Times New Roman" w:hAnsi="Calibri" w:cs="Arial"/>
          <w:lang w:eastAsia="cs-CZ"/>
        </w:rPr>
      </w:pPr>
    </w:p>
    <w:p w:rsidR="00414E5A" w:rsidRDefault="00414E5A" w:rsidP="00A53F06">
      <w:pPr>
        <w:spacing w:after="0" w:line="276" w:lineRule="auto"/>
        <w:jc w:val="both"/>
        <w:rPr>
          <w:rFonts w:ascii="Calibri" w:eastAsia="Times New Roman" w:hAnsi="Calibri" w:cs="Arial"/>
          <w:lang w:eastAsia="cs-CZ"/>
        </w:rPr>
      </w:pPr>
    </w:p>
    <w:p w:rsidR="007A463B" w:rsidRPr="007A463B"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 xml:space="preserve">Za </w:t>
      </w:r>
      <w:r w:rsidR="00465609">
        <w:rPr>
          <w:rFonts w:ascii="Calibri" w:eastAsia="Times New Roman" w:hAnsi="Calibri" w:cs="Arial"/>
          <w:lang w:eastAsia="cs-CZ"/>
        </w:rPr>
        <w:t>kupujícího</w:t>
      </w:r>
      <w:r w:rsidRPr="007A463B">
        <w:rPr>
          <w:rFonts w:ascii="Calibri" w:eastAsia="Times New Roman" w:hAnsi="Calibri" w:cs="Arial"/>
          <w:lang w:eastAsia="cs-CZ"/>
        </w:rPr>
        <w:t>:</w:t>
      </w: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t xml:space="preserve">        </w:t>
      </w:r>
      <w:r w:rsidR="00C26A7A">
        <w:rPr>
          <w:rFonts w:ascii="Calibri" w:eastAsia="Times New Roman" w:hAnsi="Calibri" w:cs="Arial"/>
          <w:lang w:eastAsia="cs-CZ"/>
        </w:rPr>
        <w:tab/>
      </w:r>
      <w:r w:rsidRPr="007A463B">
        <w:rPr>
          <w:rFonts w:ascii="Calibri" w:eastAsia="Times New Roman" w:hAnsi="Calibri" w:cs="Arial"/>
          <w:lang w:eastAsia="cs-CZ"/>
        </w:rPr>
        <w:t xml:space="preserve">Za </w:t>
      </w:r>
      <w:r w:rsidR="00465609">
        <w:rPr>
          <w:rFonts w:ascii="Calibri" w:eastAsia="Times New Roman" w:hAnsi="Calibri" w:cs="Arial"/>
          <w:lang w:eastAsia="cs-CZ"/>
        </w:rPr>
        <w:t>prodávajícího</w:t>
      </w:r>
      <w:r w:rsidRPr="007A463B">
        <w:rPr>
          <w:rFonts w:ascii="Calibri" w:eastAsia="Times New Roman" w:hAnsi="Calibri" w:cs="Arial"/>
          <w:lang w:eastAsia="cs-CZ"/>
        </w:rPr>
        <w:t xml:space="preserve">: </w:t>
      </w:r>
      <w:r w:rsidRPr="007A463B">
        <w:rPr>
          <w:rFonts w:ascii="Calibri" w:eastAsia="Times New Roman" w:hAnsi="Calibri" w:cs="Arial"/>
          <w:lang w:eastAsia="cs-CZ"/>
        </w:rPr>
        <w:tab/>
      </w:r>
    </w:p>
    <w:p w:rsidR="007A463B" w:rsidRPr="007A463B" w:rsidRDefault="007A463B" w:rsidP="00A53F06">
      <w:pPr>
        <w:spacing w:after="0" w:line="276" w:lineRule="auto"/>
        <w:jc w:val="both"/>
        <w:rPr>
          <w:rFonts w:ascii="Calibri" w:eastAsia="Times New Roman" w:hAnsi="Calibri" w:cs="Arial"/>
          <w:lang w:eastAsia="cs-CZ"/>
        </w:rPr>
      </w:pPr>
    </w:p>
    <w:p w:rsidR="007A463B" w:rsidRPr="007A463B"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 xml:space="preserve">V Nové Vsi u Chotěboře dne …...................                  </w:t>
      </w:r>
      <w:r w:rsidR="00C26A7A">
        <w:rPr>
          <w:rFonts w:ascii="Calibri" w:eastAsia="Times New Roman" w:hAnsi="Calibri" w:cs="Arial"/>
          <w:lang w:eastAsia="cs-CZ"/>
        </w:rPr>
        <w:tab/>
      </w:r>
      <w:r w:rsidRPr="007A463B">
        <w:rPr>
          <w:rFonts w:ascii="Calibri" w:eastAsia="Times New Roman" w:hAnsi="Calibri" w:cs="Arial"/>
          <w:lang w:eastAsia="cs-CZ"/>
        </w:rPr>
        <w:t xml:space="preserve">V </w:t>
      </w:r>
      <w:r w:rsidRPr="00837B53">
        <w:rPr>
          <w:rFonts w:ascii="Calibri" w:eastAsia="Times New Roman" w:hAnsi="Calibri" w:cs="Arial"/>
          <w:highlight w:val="yellow"/>
          <w:lang w:eastAsia="cs-CZ"/>
        </w:rPr>
        <w:t>[________]</w:t>
      </w:r>
      <w:r w:rsidRPr="007A463B">
        <w:rPr>
          <w:rFonts w:ascii="Calibri" w:eastAsia="Times New Roman" w:hAnsi="Calibri" w:cs="Arial"/>
          <w:lang w:eastAsia="cs-CZ"/>
        </w:rPr>
        <w:t xml:space="preserve"> dne </w:t>
      </w:r>
      <w:r w:rsidRPr="00837B53">
        <w:rPr>
          <w:rFonts w:ascii="Calibri" w:eastAsia="Times New Roman" w:hAnsi="Calibri" w:cs="Arial"/>
          <w:highlight w:val="yellow"/>
          <w:lang w:eastAsia="cs-CZ"/>
        </w:rPr>
        <w:t>[________]</w:t>
      </w:r>
    </w:p>
    <w:p w:rsidR="007A463B"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ab/>
      </w:r>
    </w:p>
    <w:p w:rsidR="004E42BE" w:rsidRDefault="004E42BE" w:rsidP="00A53F06">
      <w:pPr>
        <w:spacing w:after="0" w:line="276" w:lineRule="auto"/>
        <w:jc w:val="both"/>
        <w:rPr>
          <w:rFonts w:ascii="Calibri" w:eastAsia="Times New Roman" w:hAnsi="Calibri" w:cs="Arial"/>
          <w:lang w:eastAsia="cs-CZ"/>
        </w:rPr>
      </w:pPr>
    </w:p>
    <w:p w:rsidR="004E42BE" w:rsidRPr="007A463B" w:rsidRDefault="004E42BE" w:rsidP="00A53F06">
      <w:pPr>
        <w:spacing w:after="0" w:line="276" w:lineRule="auto"/>
        <w:jc w:val="both"/>
        <w:rPr>
          <w:rFonts w:ascii="Calibri" w:eastAsia="Times New Roman" w:hAnsi="Calibri" w:cs="Arial"/>
          <w:lang w:eastAsia="cs-CZ"/>
        </w:rPr>
      </w:pPr>
    </w:p>
    <w:p w:rsidR="007A463B" w:rsidRPr="007A463B"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r>
      <w:r w:rsidRPr="007A463B">
        <w:rPr>
          <w:rFonts w:ascii="Calibri" w:eastAsia="Times New Roman" w:hAnsi="Calibri" w:cs="Arial"/>
          <w:lang w:eastAsia="cs-CZ"/>
        </w:rPr>
        <w:tab/>
        <w:t xml:space="preserve">                             </w:t>
      </w:r>
      <w:r w:rsidRPr="00837B53">
        <w:rPr>
          <w:rFonts w:ascii="Calibri" w:eastAsia="Times New Roman" w:hAnsi="Calibri" w:cs="Arial"/>
          <w:highlight w:val="yellow"/>
          <w:lang w:eastAsia="cs-CZ"/>
        </w:rPr>
        <w:t>[_____]</w:t>
      </w:r>
      <w:r w:rsidRPr="007A463B">
        <w:rPr>
          <w:rFonts w:ascii="Calibri" w:eastAsia="Times New Roman" w:hAnsi="Calibri" w:cs="Arial"/>
          <w:lang w:eastAsia="cs-CZ"/>
        </w:rPr>
        <w:t xml:space="preserve"> DOPLNÍ DODAVATEL</w:t>
      </w:r>
    </w:p>
    <w:p w:rsidR="007A463B" w:rsidRPr="007A463B"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 xml:space="preserve">............................................................. </w:t>
      </w:r>
      <w:r w:rsidRPr="007A463B">
        <w:rPr>
          <w:rFonts w:ascii="Calibri" w:eastAsia="Times New Roman" w:hAnsi="Calibri" w:cs="Arial"/>
          <w:lang w:eastAsia="cs-CZ"/>
        </w:rPr>
        <w:tab/>
      </w:r>
      <w:r w:rsidRPr="007A463B">
        <w:rPr>
          <w:rFonts w:ascii="Calibri" w:eastAsia="Times New Roman" w:hAnsi="Calibri" w:cs="Arial"/>
          <w:lang w:eastAsia="cs-CZ"/>
        </w:rPr>
        <w:tab/>
        <w:t xml:space="preserve">         </w:t>
      </w:r>
      <w:r w:rsidR="00C26A7A">
        <w:rPr>
          <w:rFonts w:ascii="Calibri" w:eastAsia="Times New Roman" w:hAnsi="Calibri" w:cs="Arial"/>
          <w:lang w:eastAsia="cs-CZ"/>
        </w:rPr>
        <w:tab/>
      </w:r>
      <w:r w:rsidRPr="007A463B">
        <w:rPr>
          <w:rFonts w:ascii="Calibri" w:eastAsia="Times New Roman" w:hAnsi="Calibri" w:cs="Arial"/>
          <w:lang w:eastAsia="cs-CZ"/>
        </w:rPr>
        <w:t>.............................................................</w:t>
      </w:r>
    </w:p>
    <w:p w:rsidR="007A463B" w:rsidRPr="007A463B"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 xml:space="preserve">            Ing. Miloš Uchytil         </w:t>
      </w:r>
      <w:r w:rsidRPr="007A463B">
        <w:rPr>
          <w:rFonts w:ascii="Calibri" w:eastAsia="Times New Roman" w:hAnsi="Calibri" w:cs="Arial"/>
          <w:lang w:eastAsia="cs-CZ"/>
        </w:rPr>
        <w:tab/>
        <w:t xml:space="preserve">        </w:t>
      </w:r>
      <w:r w:rsidRPr="007A463B">
        <w:rPr>
          <w:rFonts w:ascii="Calibri" w:eastAsia="Times New Roman" w:hAnsi="Calibri" w:cs="Arial"/>
          <w:lang w:eastAsia="cs-CZ"/>
        </w:rPr>
        <w:tab/>
        <w:t xml:space="preserve">              </w:t>
      </w:r>
      <w:r w:rsidR="00465609">
        <w:rPr>
          <w:rFonts w:ascii="Calibri" w:eastAsia="Times New Roman" w:hAnsi="Calibri" w:cs="Arial"/>
          <w:lang w:eastAsia="cs-CZ"/>
        </w:rPr>
        <w:tab/>
      </w:r>
      <w:r w:rsidR="00465609">
        <w:rPr>
          <w:rFonts w:ascii="Calibri" w:eastAsia="Times New Roman" w:hAnsi="Calibri" w:cs="Arial"/>
          <w:lang w:eastAsia="cs-CZ"/>
        </w:rPr>
        <w:tab/>
      </w:r>
      <w:r w:rsidRPr="007A463B">
        <w:rPr>
          <w:rFonts w:ascii="Calibri" w:eastAsia="Times New Roman" w:hAnsi="Calibri" w:cs="Arial"/>
          <w:lang w:eastAsia="cs-CZ"/>
        </w:rPr>
        <w:t xml:space="preserve"> </w:t>
      </w:r>
      <w:r w:rsidRPr="004E42BE">
        <w:rPr>
          <w:rFonts w:ascii="Calibri" w:eastAsia="Times New Roman" w:hAnsi="Calibri" w:cs="Arial"/>
          <w:highlight w:val="yellow"/>
          <w:lang w:eastAsia="cs-CZ"/>
        </w:rPr>
        <w:t>razítko, jméno, příjmení, funkce a</w:t>
      </w:r>
    </w:p>
    <w:p w:rsidR="007A463B" w:rsidRPr="00397161" w:rsidRDefault="007A463B" w:rsidP="00A53F06">
      <w:pPr>
        <w:spacing w:after="0" w:line="276" w:lineRule="auto"/>
        <w:jc w:val="both"/>
        <w:rPr>
          <w:rFonts w:ascii="Calibri" w:eastAsia="Times New Roman" w:hAnsi="Calibri" w:cs="Arial"/>
          <w:lang w:eastAsia="cs-CZ"/>
        </w:rPr>
      </w:pPr>
      <w:r w:rsidRPr="007A463B">
        <w:rPr>
          <w:rFonts w:ascii="Calibri" w:eastAsia="Times New Roman" w:hAnsi="Calibri" w:cs="Arial"/>
          <w:lang w:eastAsia="cs-CZ"/>
        </w:rPr>
        <w:t xml:space="preserve">                   starosta                                                 </w:t>
      </w:r>
      <w:r w:rsidRPr="007A463B">
        <w:rPr>
          <w:rFonts w:ascii="Calibri" w:eastAsia="Times New Roman" w:hAnsi="Calibri" w:cs="Arial"/>
          <w:lang w:eastAsia="cs-CZ"/>
        </w:rPr>
        <w:tab/>
        <w:t xml:space="preserve">                        </w:t>
      </w:r>
      <w:r w:rsidRPr="004E42BE">
        <w:rPr>
          <w:rFonts w:ascii="Calibri" w:eastAsia="Times New Roman" w:hAnsi="Calibri" w:cs="Arial"/>
          <w:highlight w:val="yellow"/>
          <w:lang w:eastAsia="cs-CZ"/>
        </w:rPr>
        <w:t>podpis oprávněné osoby</w:t>
      </w:r>
    </w:p>
    <w:sectPr w:rsidR="007A463B" w:rsidRPr="00397161" w:rsidSect="004048B9">
      <w:footerReference w:type="default" r:id="rId7"/>
      <w:headerReference w:type="first" r:id="rId8"/>
      <w:pgSz w:w="11906" w:h="16838" w:code="9"/>
      <w:pgMar w:top="1134" w:right="1247" w:bottom="964" w:left="1247"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6D" w:rsidRDefault="0092236D">
      <w:pPr>
        <w:spacing w:after="0" w:line="240" w:lineRule="auto"/>
      </w:pPr>
      <w:r>
        <w:separator/>
      </w:r>
    </w:p>
  </w:endnote>
  <w:endnote w:type="continuationSeparator" w:id="0">
    <w:p w:rsidR="0092236D" w:rsidRDefault="0092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1F" w:rsidRPr="00080967" w:rsidRDefault="00DA1837" w:rsidP="00080967">
    <w:pPr>
      <w:pStyle w:val="Zpat"/>
      <w:tabs>
        <w:tab w:val="left" w:pos="4470"/>
      </w:tabs>
      <w:jc w:val="center"/>
      <w:rPr>
        <w:rFonts w:ascii="Verdana" w:hAnsi="Verdana"/>
        <w:sz w:val="16"/>
        <w:szCs w:val="16"/>
      </w:rPr>
    </w:pPr>
    <w:r w:rsidRPr="00080967">
      <w:rPr>
        <w:rFonts w:ascii="Verdana" w:hAnsi="Verdana"/>
        <w:sz w:val="16"/>
        <w:szCs w:val="16"/>
      </w:rPr>
      <w:fldChar w:fldCharType="begin"/>
    </w:r>
    <w:r w:rsidRPr="00080967">
      <w:rPr>
        <w:rFonts w:ascii="Verdana" w:hAnsi="Verdana"/>
        <w:sz w:val="16"/>
        <w:szCs w:val="16"/>
      </w:rPr>
      <w:instrText xml:space="preserve"> PAGE   \* MERGEFORMAT </w:instrText>
    </w:r>
    <w:r w:rsidRPr="00080967">
      <w:rPr>
        <w:rFonts w:ascii="Verdana" w:hAnsi="Verdana"/>
        <w:sz w:val="16"/>
        <w:szCs w:val="16"/>
      </w:rPr>
      <w:fldChar w:fldCharType="separate"/>
    </w:r>
    <w:r>
      <w:rPr>
        <w:rFonts w:ascii="Verdana" w:hAnsi="Verdana"/>
        <w:noProof/>
        <w:sz w:val="16"/>
        <w:szCs w:val="16"/>
      </w:rPr>
      <w:t>2</w:t>
    </w:r>
    <w:r w:rsidRPr="00080967">
      <w:rPr>
        <w:rFonts w:ascii="Verdana" w:hAnsi="Verdana"/>
        <w:sz w:val="16"/>
        <w:szCs w:val="16"/>
      </w:rPr>
      <w:fldChar w:fldCharType="end"/>
    </w:r>
  </w:p>
  <w:p w:rsidR="0033361F" w:rsidRDefault="00922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6D" w:rsidRDefault="0092236D">
      <w:pPr>
        <w:spacing w:after="0" w:line="240" w:lineRule="auto"/>
      </w:pPr>
      <w:r>
        <w:separator/>
      </w:r>
    </w:p>
  </w:footnote>
  <w:footnote w:type="continuationSeparator" w:id="0">
    <w:p w:rsidR="0092236D" w:rsidRDefault="00922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52" w:rsidRDefault="00EB2F52">
    <w:pPr>
      <w:pStyle w:val="Zhlav"/>
    </w:pPr>
  </w:p>
  <w:p w:rsidR="00EB2F52" w:rsidRPr="00EB2F52" w:rsidRDefault="00EB2F52" w:rsidP="00EB2F52">
    <w:pPr>
      <w:tabs>
        <w:tab w:val="center" w:pos="4536"/>
        <w:tab w:val="right" w:pos="9072"/>
      </w:tabs>
      <w:spacing w:after="0" w:line="240" w:lineRule="auto"/>
      <w:jc w:val="right"/>
      <w:rPr>
        <w:rFonts w:ascii="Calibri" w:eastAsia="Times New Roman" w:hAnsi="Calibri" w:cs="Calibri"/>
        <w:sz w:val="18"/>
        <w:szCs w:val="24"/>
        <w:lang w:val="x-none" w:eastAsia="x-none"/>
      </w:rPr>
    </w:pPr>
    <w:r w:rsidRPr="00EB2F52">
      <w:rPr>
        <w:rFonts w:ascii="Calibri" w:eastAsia="Times New Roman" w:hAnsi="Calibri" w:cs="Calibri"/>
        <w:b/>
        <w:sz w:val="18"/>
        <w:szCs w:val="24"/>
        <w:lang w:val="x-none" w:eastAsia="x-none"/>
      </w:rPr>
      <w:t xml:space="preserve">Příloha č. </w:t>
    </w:r>
    <w:r>
      <w:rPr>
        <w:rFonts w:ascii="Calibri" w:eastAsia="Times New Roman" w:hAnsi="Calibri" w:cs="Calibri"/>
        <w:b/>
        <w:sz w:val="18"/>
        <w:szCs w:val="24"/>
        <w:lang w:eastAsia="x-none"/>
      </w:rPr>
      <w:t>3</w:t>
    </w:r>
    <w:r w:rsidRPr="00EB2F52">
      <w:rPr>
        <w:rFonts w:ascii="Calibri" w:eastAsia="Times New Roman" w:hAnsi="Calibri" w:cs="Calibri"/>
        <w:sz w:val="18"/>
        <w:szCs w:val="24"/>
        <w:lang w:val="x-none" w:eastAsia="x-none"/>
      </w:rPr>
      <w:t xml:space="preserve"> zadávací dokumentace</w:t>
    </w:r>
    <w:r w:rsidRPr="00EB2F52">
      <w:rPr>
        <w:rFonts w:ascii="Calibri" w:eastAsia="Times New Roman" w:hAnsi="Calibri" w:cs="Calibri"/>
        <w:sz w:val="18"/>
        <w:szCs w:val="24"/>
        <w:lang w:eastAsia="x-none"/>
      </w:rPr>
      <w:t xml:space="preserve"> veřejné</w:t>
    </w:r>
    <w:r w:rsidRPr="00EB2F52">
      <w:rPr>
        <w:rFonts w:ascii="Calibri" w:eastAsia="Times New Roman" w:hAnsi="Calibri" w:cs="Calibri"/>
        <w:sz w:val="18"/>
        <w:szCs w:val="24"/>
        <w:lang w:val="x-none" w:eastAsia="x-none"/>
      </w:rPr>
      <w:t xml:space="preserve"> zakázky:</w:t>
    </w:r>
  </w:p>
  <w:p w:rsidR="00EB2F52" w:rsidRPr="00EB2F52" w:rsidRDefault="00EB2F52" w:rsidP="00EB2F52">
    <w:pPr>
      <w:spacing w:after="0" w:line="240" w:lineRule="auto"/>
      <w:contextualSpacing/>
      <w:jc w:val="right"/>
      <w:rPr>
        <w:rFonts w:ascii="Calibri" w:eastAsia="Times New Roman" w:hAnsi="Calibri" w:cs="Calibri"/>
        <w:sz w:val="24"/>
        <w:szCs w:val="24"/>
        <w:lang w:eastAsia="cs-CZ"/>
      </w:rPr>
    </w:pPr>
    <w:r w:rsidRPr="00EB2F52">
      <w:rPr>
        <w:rFonts w:ascii="Calibri" w:eastAsia="Times New Roman" w:hAnsi="Calibri" w:cs="Calibri"/>
        <w:i/>
        <w:sz w:val="18"/>
        <w:szCs w:val="18"/>
        <w:lang w:eastAsia="cs-CZ"/>
      </w:rPr>
      <w:t xml:space="preserve"> </w:t>
    </w:r>
    <w:r w:rsidRPr="00EB2F52">
      <w:rPr>
        <w:rFonts w:ascii="Calibri" w:eastAsia="Times New Roman" w:hAnsi="Calibri" w:cs="Calibri"/>
        <w:bCs/>
        <w:i/>
        <w:sz w:val="18"/>
        <w:szCs w:val="18"/>
        <w:lang w:eastAsia="cs-CZ"/>
      </w:rPr>
      <w:t xml:space="preserve">„ZŠ Nová Ves u </w:t>
    </w:r>
    <w:proofErr w:type="gramStart"/>
    <w:r w:rsidRPr="00EB2F52">
      <w:rPr>
        <w:rFonts w:ascii="Calibri" w:eastAsia="Times New Roman" w:hAnsi="Calibri" w:cs="Calibri"/>
        <w:bCs/>
        <w:i/>
        <w:sz w:val="18"/>
        <w:szCs w:val="18"/>
        <w:lang w:eastAsia="cs-CZ"/>
      </w:rPr>
      <w:t>Chotěboře - vnitřní</w:t>
    </w:r>
    <w:proofErr w:type="gramEnd"/>
    <w:r w:rsidRPr="00EB2F52">
      <w:rPr>
        <w:rFonts w:ascii="Calibri" w:eastAsia="Times New Roman" w:hAnsi="Calibri" w:cs="Calibri"/>
        <w:bCs/>
        <w:i/>
        <w:sz w:val="18"/>
        <w:szCs w:val="18"/>
        <w:lang w:eastAsia="cs-CZ"/>
      </w:rPr>
      <w:t xml:space="preserve"> konektivita školy a připojení k internetu“</w:t>
    </w:r>
  </w:p>
  <w:p w:rsidR="0033361F" w:rsidRPr="009D1BAF" w:rsidRDefault="0092236D" w:rsidP="007C2C6E">
    <w:pPr>
      <w:pStyle w:val="Zhlav"/>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cs="Times New Roman"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A86D1A"/>
    <w:multiLevelType w:val="multilevel"/>
    <w:tmpl w:val="4FF62498"/>
    <w:lvl w:ilvl="0">
      <w:start w:val="1"/>
      <w:numFmt w:val="decimal"/>
      <w:pStyle w:val="Smlouvanadpis4"/>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 w15:restartNumberingAfterBreak="0">
    <w:nsid w:val="3C734861"/>
    <w:multiLevelType w:val="hybridMultilevel"/>
    <w:tmpl w:val="B3068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cs="Times New Roman" w:hint="default"/>
        <w:b w:val="0"/>
      </w:rPr>
    </w:lvl>
    <w:lvl w:ilvl="1" w:tplc="04050019" w:tentative="1">
      <w:start w:val="1"/>
      <w:numFmt w:val="lowerLetter"/>
      <w:lvlText w:val="%2."/>
      <w:lvlJc w:val="left"/>
      <w:pPr>
        <w:tabs>
          <w:tab w:val="num" w:pos="3960"/>
        </w:tabs>
        <w:ind w:left="3960" w:hanging="360"/>
      </w:pPr>
      <w:rPr>
        <w:rFonts w:cs="Times New Roman"/>
      </w:rPr>
    </w:lvl>
    <w:lvl w:ilvl="2" w:tplc="0405001B" w:tentative="1">
      <w:start w:val="1"/>
      <w:numFmt w:val="lowerRoman"/>
      <w:lvlText w:val="%3."/>
      <w:lvlJc w:val="right"/>
      <w:pPr>
        <w:tabs>
          <w:tab w:val="num" w:pos="4680"/>
        </w:tabs>
        <w:ind w:left="4680" w:hanging="180"/>
      </w:pPr>
      <w:rPr>
        <w:rFonts w:cs="Times New Roman"/>
      </w:rPr>
    </w:lvl>
    <w:lvl w:ilvl="3" w:tplc="0405000F" w:tentative="1">
      <w:start w:val="1"/>
      <w:numFmt w:val="decimal"/>
      <w:lvlText w:val="%4."/>
      <w:lvlJc w:val="left"/>
      <w:pPr>
        <w:tabs>
          <w:tab w:val="num" w:pos="5400"/>
        </w:tabs>
        <w:ind w:left="5400" w:hanging="360"/>
      </w:pPr>
      <w:rPr>
        <w:rFonts w:cs="Times New Roman"/>
      </w:rPr>
    </w:lvl>
    <w:lvl w:ilvl="4" w:tplc="04050019" w:tentative="1">
      <w:start w:val="1"/>
      <w:numFmt w:val="lowerLetter"/>
      <w:lvlText w:val="%5."/>
      <w:lvlJc w:val="left"/>
      <w:pPr>
        <w:tabs>
          <w:tab w:val="num" w:pos="6120"/>
        </w:tabs>
        <w:ind w:left="6120" w:hanging="360"/>
      </w:pPr>
      <w:rPr>
        <w:rFonts w:cs="Times New Roman"/>
      </w:rPr>
    </w:lvl>
    <w:lvl w:ilvl="5" w:tplc="0405001B" w:tentative="1">
      <w:start w:val="1"/>
      <w:numFmt w:val="lowerRoman"/>
      <w:lvlText w:val="%6."/>
      <w:lvlJc w:val="right"/>
      <w:pPr>
        <w:tabs>
          <w:tab w:val="num" w:pos="6840"/>
        </w:tabs>
        <w:ind w:left="6840" w:hanging="180"/>
      </w:pPr>
      <w:rPr>
        <w:rFonts w:cs="Times New Roman"/>
      </w:rPr>
    </w:lvl>
    <w:lvl w:ilvl="6" w:tplc="0405000F" w:tentative="1">
      <w:start w:val="1"/>
      <w:numFmt w:val="decimal"/>
      <w:lvlText w:val="%7."/>
      <w:lvlJc w:val="left"/>
      <w:pPr>
        <w:tabs>
          <w:tab w:val="num" w:pos="7560"/>
        </w:tabs>
        <w:ind w:left="7560" w:hanging="360"/>
      </w:pPr>
      <w:rPr>
        <w:rFonts w:cs="Times New Roman"/>
      </w:rPr>
    </w:lvl>
    <w:lvl w:ilvl="7" w:tplc="04050019" w:tentative="1">
      <w:start w:val="1"/>
      <w:numFmt w:val="lowerLetter"/>
      <w:lvlText w:val="%8."/>
      <w:lvlJc w:val="left"/>
      <w:pPr>
        <w:tabs>
          <w:tab w:val="num" w:pos="8280"/>
        </w:tabs>
        <w:ind w:left="8280" w:hanging="360"/>
      </w:pPr>
      <w:rPr>
        <w:rFonts w:cs="Times New Roman"/>
      </w:rPr>
    </w:lvl>
    <w:lvl w:ilvl="8" w:tplc="0405001B" w:tentative="1">
      <w:start w:val="1"/>
      <w:numFmt w:val="lowerRoman"/>
      <w:lvlText w:val="%9."/>
      <w:lvlJc w:val="right"/>
      <w:pPr>
        <w:tabs>
          <w:tab w:val="num" w:pos="9000"/>
        </w:tabs>
        <w:ind w:left="9000" w:hanging="180"/>
      </w:pPr>
      <w:rPr>
        <w:rFonts w:cs="Times New Roman"/>
      </w:rPr>
    </w:lvl>
  </w:abstractNum>
  <w:abstractNum w:abstractNumId="5" w15:restartNumberingAfterBreak="0">
    <w:nsid w:val="646121C7"/>
    <w:multiLevelType w:val="hybridMultilevel"/>
    <w:tmpl w:val="EB1C1DDA"/>
    <w:lvl w:ilvl="0" w:tplc="89749192">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31470F"/>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7" w15:restartNumberingAfterBreak="0">
    <w:nsid w:val="72E6374B"/>
    <w:multiLevelType w:val="multilevel"/>
    <w:tmpl w:val="426A576C"/>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738E66EE"/>
    <w:multiLevelType w:val="hybridMultilevel"/>
    <w:tmpl w:val="CD188A1E"/>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C0BBFA">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2"/>
  </w:num>
  <w:num w:numId="4">
    <w:abstractNumId w:val="7"/>
  </w:num>
  <w:num w:numId="5">
    <w:abstractNumId w:val="1"/>
    <w:lvlOverride w:ilvl="0">
      <w:startOverride w:val="1"/>
    </w:lvlOverride>
  </w:num>
  <w:num w:numId="6">
    <w:abstractNumId w:val="4"/>
  </w:num>
  <w:num w:numId="7">
    <w:abstractNumId w:val="1"/>
    <w:lvlOverride w:ilvl="0">
      <w:startOverride w:val="1"/>
    </w:lvlOverride>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61"/>
    <w:rsid w:val="00020660"/>
    <w:rsid w:val="00021480"/>
    <w:rsid w:val="00022A5A"/>
    <w:rsid w:val="00063B23"/>
    <w:rsid w:val="001D0AE0"/>
    <w:rsid w:val="00330612"/>
    <w:rsid w:val="00373CF9"/>
    <w:rsid w:val="0038265F"/>
    <w:rsid w:val="00397161"/>
    <w:rsid w:val="003C140D"/>
    <w:rsid w:val="00402B49"/>
    <w:rsid w:val="00414E5A"/>
    <w:rsid w:val="00417045"/>
    <w:rsid w:val="00465609"/>
    <w:rsid w:val="004D192D"/>
    <w:rsid w:val="004D417B"/>
    <w:rsid w:val="004E42BE"/>
    <w:rsid w:val="00516205"/>
    <w:rsid w:val="005844EE"/>
    <w:rsid w:val="0060430B"/>
    <w:rsid w:val="006A4AC5"/>
    <w:rsid w:val="007A463B"/>
    <w:rsid w:val="007C2EF1"/>
    <w:rsid w:val="00837B53"/>
    <w:rsid w:val="00854EDB"/>
    <w:rsid w:val="00855266"/>
    <w:rsid w:val="00884B8B"/>
    <w:rsid w:val="00892A79"/>
    <w:rsid w:val="0092236D"/>
    <w:rsid w:val="00A339FD"/>
    <w:rsid w:val="00A53F06"/>
    <w:rsid w:val="00AA5A68"/>
    <w:rsid w:val="00B029C3"/>
    <w:rsid w:val="00B64D7E"/>
    <w:rsid w:val="00BA01F4"/>
    <w:rsid w:val="00BE4B3C"/>
    <w:rsid w:val="00BF1CC4"/>
    <w:rsid w:val="00BF327E"/>
    <w:rsid w:val="00C26A7A"/>
    <w:rsid w:val="00C355AF"/>
    <w:rsid w:val="00CA5645"/>
    <w:rsid w:val="00D671D8"/>
    <w:rsid w:val="00D72EE0"/>
    <w:rsid w:val="00DA1837"/>
    <w:rsid w:val="00E23D09"/>
    <w:rsid w:val="00EB2F52"/>
    <w:rsid w:val="00F53DD1"/>
    <w:rsid w:val="00F60675"/>
    <w:rsid w:val="00FF7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E43F"/>
  <w15:chartTrackingRefBased/>
  <w15:docId w15:val="{9EAA49F5-941A-4381-8742-12E45D04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7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7161"/>
  </w:style>
  <w:style w:type="paragraph" w:styleId="Zpat">
    <w:name w:val="footer"/>
    <w:basedOn w:val="Normln"/>
    <w:link w:val="ZpatChar"/>
    <w:uiPriority w:val="99"/>
    <w:unhideWhenUsed/>
    <w:rsid w:val="00397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397161"/>
  </w:style>
  <w:style w:type="paragraph" w:customStyle="1" w:styleId="Smlouvanadpis4">
    <w:name w:val="Smlouva nadpis4"/>
    <w:basedOn w:val="Normln"/>
    <w:rsid w:val="00397161"/>
    <w:pPr>
      <w:keepNext/>
      <w:widowControl w:val="0"/>
      <w:numPr>
        <w:numId w:val="3"/>
      </w:numPr>
      <w:tabs>
        <w:tab w:val="left" w:pos="284"/>
      </w:tabs>
      <w:spacing w:before="360" w:after="360" w:line="240" w:lineRule="auto"/>
      <w:jc w:val="center"/>
    </w:pPr>
    <w:rPr>
      <w:rFonts w:ascii="Arial" w:eastAsia="Times New Roman" w:hAnsi="Arial" w:cs="Arial"/>
      <w:b/>
      <w:bCs/>
      <w:noProof/>
      <w:sz w:val="24"/>
      <w:szCs w:val="24"/>
      <w:lang w:eastAsia="cs-CZ"/>
    </w:rPr>
  </w:style>
  <w:style w:type="paragraph" w:customStyle="1" w:styleId="mojeodstavce">
    <w:name w:val="moje odstavce"/>
    <w:basedOn w:val="Normln"/>
    <w:rsid w:val="00397161"/>
    <w:pPr>
      <w:widowControl w:val="0"/>
      <w:numPr>
        <w:numId w:val="5"/>
      </w:numPr>
      <w:adjustRightInd w:val="0"/>
      <w:spacing w:before="240" w:after="0" w:line="240" w:lineRule="auto"/>
      <w:jc w:val="both"/>
      <w:textAlignment w:val="baseline"/>
    </w:pPr>
    <w:rPr>
      <w:rFonts w:ascii="Arial" w:eastAsia="Times New Roman" w:hAnsi="Arial" w:cs="Times New Roman"/>
      <w:sz w:val="24"/>
      <w:szCs w:val="20"/>
      <w:lang w:eastAsia="cs-CZ"/>
    </w:rPr>
  </w:style>
  <w:style w:type="paragraph" w:customStyle="1" w:styleId="Styl2">
    <w:name w:val="Styl2"/>
    <w:basedOn w:val="Normln"/>
    <w:rsid w:val="00397161"/>
    <w:pPr>
      <w:widowControl w:val="0"/>
      <w:numPr>
        <w:ilvl w:val="3"/>
        <w:numId w:val="5"/>
      </w:numPr>
      <w:adjustRightInd w:val="0"/>
      <w:spacing w:after="0" w:line="360" w:lineRule="atLeast"/>
      <w:jc w:val="both"/>
      <w:textAlignment w:val="baseline"/>
    </w:pPr>
    <w:rPr>
      <w:rFonts w:ascii="Arial" w:eastAsia="Times New Roman" w:hAnsi="Arial" w:cs="Times New Roman"/>
      <w:sz w:val="24"/>
      <w:szCs w:val="20"/>
      <w:lang w:eastAsia="cs-CZ"/>
    </w:rPr>
  </w:style>
  <w:style w:type="character" w:styleId="Hypertextovodkaz">
    <w:name w:val="Hyperlink"/>
    <w:basedOn w:val="Standardnpsmoodstavce"/>
    <w:uiPriority w:val="99"/>
    <w:semiHidden/>
    <w:unhideWhenUsed/>
    <w:rsid w:val="005844EE"/>
    <w:rPr>
      <w:color w:val="0000FF"/>
      <w:u w:val="single"/>
    </w:rPr>
  </w:style>
  <w:style w:type="paragraph" w:styleId="Odstavecseseznamem">
    <w:name w:val="List Paragraph"/>
    <w:basedOn w:val="Normln"/>
    <w:uiPriority w:val="34"/>
    <w:qFormat/>
    <w:rsid w:val="00021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10951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Čapková Gabriela</dc:creator>
  <cp:keywords/>
  <dc:description/>
  <cp:lastModifiedBy>Miloš Uchytil</cp:lastModifiedBy>
  <cp:revision>2</cp:revision>
  <cp:lastPrinted>2018-08-21T08:33:00Z</cp:lastPrinted>
  <dcterms:created xsi:type="dcterms:W3CDTF">2018-10-12T06:59:00Z</dcterms:created>
  <dcterms:modified xsi:type="dcterms:W3CDTF">2018-10-12T06:59:00Z</dcterms:modified>
</cp:coreProperties>
</file>